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3AFDC" w14:textId="1B93DE52" w:rsidR="00317B0A" w:rsidRPr="00B52755" w:rsidRDefault="00317B0A">
      <w:pPr>
        <w:jc w:val="center"/>
        <w:rPr>
          <w:rFonts w:ascii="Arial" w:hAnsi="Arial" w:cs="Arial"/>
          <w:b/>
          <w:sz w:val="28"/>
        </w:rPr>
      </w:pPr>
      <w:bookmarkStart w:id="0" w:name="_GoBack"/>
      <w:bookmarkEnd w:id="0"/>
    </w:p>
    <w:p w14:paraId="1EF15FC5" w14:textId="77777777" w:rsidR="008C63B1" w:rsidRPr="00B52755" w:rsidRDefault="008C63B1" w:rsidP="008C63B1">
      <w:pPr>
        <w:jc w:val="center"/>
        <w:outlineLvl w:val="0"/>
        <w:rPr>
          <w:rFonts w:asciiTheme="minorHAnsi" w:hAnsiTheme="minorHAnsi" w:cstheme="minorHAnsi"/>
          <w:b/>
          <w:caps/>
        </w:rPr>
      </w:pPr>
      <w:r w:rsidRPr="00B52755">
        <w:rPr>
          <w:rFonts w:asciiTheme="minorHAnsi" w:hAnsiTheme="minorHAnsi" w:cstheme="minorHAnsi"/>
          <w:b/>
          <w:caps/>
        </w:rPr>
        <w:t xml:space="preserve">AVA/OVW Conference Call Summary </w:t>
      </w:r>
    </w:p>
    <w:p w14:paraId="2CF3D79E" w14:textId="0D2DD0A2" w:rsidR="008C63B1" w:rsidRPr="00B52755" w:rsidRDefault="008C63B1" w:rsidP="008C63B1">
      <w:pPr>
        <w:jc w:val="center"/>
        <w:rPr>
          <w:rFonts w:asciiTheme="minorHAnsi" w:hAnsiTheme="minorHAnsi" w:cstheme="minorHAnsi"/>
          <w:b/>
          <w:caps/>
        </w:rPr>
      </w:pPr>
      <w:r w:rsidRPr="00B52755">
        <w:rPr>
          <w:rFonts w:asciiTheme="minorHAnsi" w:hAnsiTheme="minorHAnsi" w:cstheme="minorHAnsi"/>
          <w:b/>
          <w:caps/>
        </w:rPr>
        <w:t>april 8, 2019</w:t>
      </w:r>
    </w:p>
    <w:p w14:paraId="21A39414" w14:textId="77777777" w:rsidR="008C63B1" w:rsidRPr="00B52755" w:rsidRDefault="008C63B1" w:rsidP="008C63B1">
      <w:pPr>
        <w:jc w:val="center"/>
        <w:rPr>
          <w:rFonts w:asciiTheme="minorHAnsi" w:hAnsiTheme="minorHAnsi" w:cstheme="minorHAnsi"/>
          <w:b/>
        </w:rPr>
      </w:pPr>
      <w:r w:rsidRPr="00B52755">
        <w:rPr>
          <w:rFonts w:asciiTheme="minorHAnsi" w:hAnsiTheme="minorHAnsi" w:cstheme="minorHAnsi"/>
          <w:b/>
        </w:rPr>
        <w:t>11:00 – 12:00 pm Eastern Standard Time (EST)</w:t>
      </w:r>
    </w:p>
    <w:p w14:paraId="1B748847" w14:textId="77777777" w:rsidR="008C63B1" w:rsidRPr="00B52755" w:rsidRDefault="008C63B1" w:rsidP="008C63B1">
      <w:pPr>
        <w:ind w:left="1440" w:hanging="1440"/>
        <w:rPr>
          <w:rFonts w:asciiTheme="minorHAnsi" w:hAnsiTheme="minorHAnsi" w:cstheme="minorHAnsi"/>
          <w:b/>
        </w:rPr>
      </w:pPr>
    </w:p>
    <w:p w14:paraId="609CCA6E" w14:textId="77777777" w:rsidR="008C63B1" w:rsidRPr="00B52755" w:rsidRDefault="008C63B1" w:rsidP="008C63B1">
      <w:pPr>
        <w:ind w:left="1080" w:hanging="1080"/>
        <w:rPr>
          <w:rFonts w:asciiTheme="minorHAnsi" w:hAnsiTheme="minorHAnsi" w:cstheme="minorHAnsi"/>
        </w:rPr>
      </w:pPr>
      <w:r w:rsidRPr="00B52755">
        <w:rPr>
          <w:rFonts w:asciiTheme="minorHAnsi" w:hAnsiTheme="minorHAnsi" w:cstheme="minorHAnsi"/>
          <w:b/>
        </w:rPr>
        <w:t>OVW Staff:</w:t>
      </w:r>
      <w:r w:rsidRPr="00B52755">
        <w:rPr>
          <w:rFonts w:asciiTheme="minorHAnsi" w:hAnsiTheme="minorHAnsi" w:cstheme="minorHAnsi"/>
        </w:rPr>
        <w:t xml:space="preserve"> OVW Associate Director Amy Loder, STOP Program Managers Latonya Eaddy and Omar Muhammed, SASP Team Lead Melissa Schmisek</w:t>
      </w:r>
    </w:p>
    <w:p w14:paraId="7A0ED877" w14:textId="77777777" w:rsidR="008C63B1" w:rsidRPr="00B52755" w:rsidRDefault="008C63B1" w:rsidP="008C63B1">
      <w:pPr>
        <w:rPr>
          <w:rFonts w:asciiTheme="minorHAnsi" w:hAnsiTheme="minorHAnsi" w:cstheme="minorHAnsi"/>
        </w:rPr>
      </w:pPr>
    </w:p>
    <w:p w14:paraId="26934CC3" w14:textId="036F1888" w:rsidR="008C63B1" w:rsidRPr="00B52755" w:rsidRDefault="008C63B1" w:rsidP="008C63B1">
      <w:pPr>
        <w:tabs>
          <w:tab w:val="left" w:pos="720"/>
          <w:tab w:val="left" w:pos="1440"/>
          <w:tab w:val="left" w:pos="2430"/>
          <w:tab w:val="left" w:pos="2880"/>
          <w:tab w:val="left" w:pos="3600"/>
          <w:tab w:val="center" w:pos="4680"/>
        </w:tabs>
        <w:ind w:left="1080" w:hanging="1080"/>
        <w:rPr>
          <w:rFonts w:asciiTheme="minorHAnsi" w:hAnsiTheme="minorHAnsi" w:cstheme="minorHAnsi"/>
          <w:b/>
        </w:rPr>
      </w:pPr>
      <w:r w:rsidRPr="00B52755">
        <w:rPr>
          <w:rFonts w:asciiTheme="minorHAnsi" w:hAnsiTheme="minorHAnsi" w:cstheme="minorHAnsi"/>
          <w:b/>
        </w:rPr>
        <w:t>AVA Board Members</w:t>
      </w:r>
      <w:r w:rsidRPr="00B52755">
        <w:rPr>
          <w:rFonts w:asciiTheme="minorHAnsi" w:hAnsiTheme="minorHAnsi" w:cstheme="minorHAnsi"/>
        </w:rPr>
        <w:t>: Julia Fuller-Wilson, Bill Schaeffer, Cecilia Miller, Tina Chamberlain, MaryEllen Garcia, Merry Wills</w:t>
      </w:r>
      <w:r w:rsidR="00B52755" w:rsidRPr="00B52755">
        <w:rPr>
          <w:rFonts w:asciiTheme="minorHAnsi" w:hAnsiTheme="minorHAnsi" w:cstheme="minorHAnsi"/>
        </w:rPr>
        <w:t>, Jade Palin</w:t>
      </w:r>
    </w:p>
    <w:p w14:paraId="7BF48E4E" w14:textId="77777777" w:rsidR="008C63B1" w:rsidRPr="00B52755" w:rsidRDefault="008C63B1" w:rsidP="008C63B1">
      <w:pPr>
        <w:tabs>
          <w:tab w:val="left" w:pos="720"/>
          <w:tab w:val="left" w:pos="1440"/>
          <w:tab w:val="left" w:pos="2160"/>
          <w:tab w:val="left" w:pos="2880"/>
          <w:tab w:val="left" w:pos="3600"/>
          <w:tab w:val="center" w:pos="4680"/>
        </w:tabs>
        <w:ind w:left="1440" w:hanging="1440"/>
        <w:rPr>
          <w:rFonts w:asciiTheme="minorHAnsi" w:hAnsiTheme="minorHAnsi" w:cstheme="minorHAnsi"/>
          <w:b/>
        </w:rPr>
      </w:pPr>
    </w:p>
    <w:p w14:paraId="700452C0" w14:textId="57175419" w:rsidR="008C63B1" w:rsidRPr="00B52755" w:rsidRDefault="008C63B1" w:rsidP="008C63B1">
      <w:pPr>
        <w:tabs>
          <w:tab w:val="left" w:pos="2430"/>
        </w:tabs>
        <w:rPr>
          <w:rFonts w:asciiTheme="minorHAnsi" w:hAnsiTheme="minorHAnsi" w:cstheme="minorHAnsi"/>
        </w:rPr>
      </w:pPr>
      <w:r w:rsidRPr="00B52755">
        <w:rPr>
          <w:rFonts w:asciiTheme="minorHAnsi" w:hAnsiTheme="minorHAnsi" w:cstheme="minorHAnsi"/>
          <w:b/>
        </w:rPr>
        <w:t>AVA Executive Director:</w:t>
      </w:r>
      <w:r w:rsidRPr="00B52755">
        <w:rPr>
          <w:rFonts w:asciiTheme="minorHAnsi" w:hAnsiTheme="minorHAnsi" w:cstheme="minorHAnsi"/>
        </w:rPr>
        <w:tab/>
        <w:t>Barry Bryant</w:t>
      </w:r>
      <w:r w:rsidR="00B52755" w:rsidRPr="00B52755">
        <w:rPr>
          <w:rFonts w:asciiTheme="minorHAnsi" w:hAnsiTheme="minorHAnsi" w:cstheme="minorHAnsi"/>
        </w:rPr>
        <w:t xml:space="preserve"> - absent</w:t>
      </w:r>
    </w:p>
    <w:p w14:paraId="12C4B21B" w14:textId="77777777" w:rsidR="008C63B1" w:rsidRPr="00B52755" w:rsidRDefault="008C63B1">
      <w:pPr>
        <w:jc w:val="center"/>
        <w:rPr>
          <w:rFonts w:asciiTheme="minorHAnsi" w:hAnsiTheme="minorHAnsi" w:cstheme="minorHAnsi"/>
          <w:b/>
        </w:rPr>
      </w:pPr>
    </w:p>
    <w:p w14:paraId="7B6DCAAE" w14:textId="77777777" w:rsidR="00B52755" w:rsidRPr="00B52755" w:rsidRDefault="00B52755" w:rsidP="00B52755">
      <w:pPr>
        <w:rPr>
          <w:rFonts w:asciiTheme="minorHAnsi" w:hAnsiTheme="minorHAnsi" w:cstheme="minorHAnsi"/>
          <w:b/>
          <w:u w:val="single"/>
        </w:rPr>
      </w:pPr>
      <w:r w:rsidRPr="00B52755">
        <w:rPr>
          <w:rFonts w:asciiTheme="minorHAnsi" w:hAnsiTheme="minorHAnsi" w:cstheme="minorHAnsi"/>
          <w:b/>
          <w:u w:val="single"/>
        </w:rPr>
        <w:t>SUMMARY OF DISCUSSION</w:t>
      </w:r>
    </w:p>
    <w:p w14:paraId="5ECBD335" w14:textId="77777777" w:rsidR="00B52755" w:rsidRPr="00B52755" w:rsidRDefault="00B52755" w:rsidP="00B52755">
      <w:pPr>
        <w:pStyle w:val="Default"/>
        <w:ind w:right="288"/>
        <w:rPr>
          <w:rFonts w:asciiTheme="minorHAnsi" w:hAnsiTheme="minorHAnsi" w:cstheme="minorHAnsi"/>
          <w:b/>
        </w:rPr>
      </w:pPr>
      <w:r w:rsidRPr="00B52755">
        <w:rPr>
          <w:rFonts w:asciiTheme="minorHAnsi" w:hAnsiTheme="minorHAnsi" w:cstheme="minorHAnsi"/>
          <w:b/>
        </w:rPr>
        <w:t>S</w:t>
      </w:r>
      <w:r w:rsidR="000F7BEF" w:rsidRPr="00B52755">
        <w:rPr>
          <w:rFonts w:asciiTheme="minorHAnsi" w:hAnsiTheme="minorHAnsi" w:cstheme="minorHAnsi"/>
          <w:b/>
        </w:rPr>
        <w:t>TOP Formula Grant Applications</w:t>
      </w:r>
    </w:p>
    <w:p w14:paraId="45610792" w14:textId="3739DEB8" w:rsidR="00B52755" w:rsidRPr="00B52755" w:rsidRDefault="00B52755" w:rsidP="00B52755">
      <w:pPr>
        <w:pStyle w:val="Default"/>
        <w:numPr>
          <w:ilvl w:val="0"/>
          <w:numId w:val="9"/>
        </w:numPr>
        <w:ind w:right="288"/>
        <w:rPr>
          <w:rFonts w:asciiTheme="minorHAnsi" w:hAnsiTheme="minorHAnsi" w:cstheme="minorHAnsi"/>
        </w:rPr>
      </w:pPr>
      <w:r w:rsidRPr="00B52755">
        <w:rPr>
          <w:rFonts w:asciiTheme="minorHAnsi" w:hAnsiTheme="minorHAnsi" w:cstheme="minorHAnsi"/>
        </w:rPr>
        <w:t>S</w:t>
      </w:r>
      <w:r w:rsidR="000F7BEF" w:rsidRPr="00B52755">
        <w:rPr>
          <w:rFonts w:asciiTheme="minorHAnsi" w:hAnsiTheme="minorHAnsi" w:cstheme="minorHAnsi"/>
        </w:rPr>
        <w:t>incere thank</w:t>
      </w:r>
      <w:r w:rsidRPr="00B52755">
        <w:rPr>
          <w:rFonts w:asciiTheme="minorHAnsi" w:hAnsiTheme="minorHAnsi" w:cstheme="minorHAnsi"/>
        </w:rPr>
        <w:t>s</w:t>
      </w:r>
      <w:r w:rsidR="000F7BEF" w:rsidRPr="00B52755">
        <w:rPr>
          <w:rFonts w:asciiTheme="minorHAnsi" w:hAnsiTheme="minorHAnsi" w:cstheme="minorHAnsi"/>
        </w:rPr>
        <w:t xml:space="preserve"> </w:t>
      </w:r>
      <w:r>
        <w:rPr>
          <w:rFonts w:asciiTheme="minorHAnsi" w:hAnsiTheme="minorHAnsi" w:cstheme="minorHAnsi"/>
        </w:rPr>
        <w:t xml:space="preserve">to OVW for </w:t>
      </w:r>
      <w:r w:rsidR="000F7BEF" w:rsidRPr="00B52755">
        <w:rPr>
          <w:rFonts w:asciiTheme="minorHAnsi" w:hAnsiTheme="minorHAnsi" w:cstheme="minorHAnsi"/>
        </w:rPr>
        <w:t xml:space="preserve">making </w:t>
      </w:r>
      <w:r w:rsidRPr="00B52755">
        <w:rPr>
          <w:rFonts w:asciiTheme="minorHAnsi" w:hAnsiTheme="minorHAnsi" w:cstheme="minorHAnsi"/>
        </w:rPr>
        <w:t xml:space="preserve">the </w:t>
      </w:r>
      <w:r>
        <w:rPr>
          <w:rFonts w:asciiTheme="minorHAnsi" w:hAnsiTheme="minorHAnsi" w:cstheme="minorHAnsi"/>
        </w:rPr>
        <w:t xml:space="preserve">solicitation </w:t>
      </w:r>
      <w:r w:rsidRPr="00B52755">
        <w:rPr>
          <w:rFonts w:asciiTheme="minorHAnsi" w:hAnsiTheme="minorHAnsi" w:cstheme="minorHAnsi"/>
        </w:rPr>
        <w:t>av</w:t>
      </w:r>
      <w:r w:rsidR="000F7BEF" w:rsidRPr="00B52755">
        <w:rPr>
          <w:rFonts w:asciiTheme="minorHAnsi" w:hAnsiTheme="minorHAnsi" w:cstheme="minorHAnsi"/>
        </w:rPr>
        <w:t>ailable prior to the STOP Conference and having the due date beyond the conference dates.</w:t>
      </w:r>
    </w:p>
    <w:p w14:paraId="4FA385B9" w14:textId="77777777" w:rsidR="00B52755" w:rsidRPr="00B52755" w:rsidRDefault="00F06FE6" w:rsidP="00B52755">
      <w:pPr>
        <w:pStyle w:val="Default"/>
        <w:numPr>
          <w:ilvl w:val="0"/>
          <w:numId w:val="8"/>
        </w:numPr>
        <w:ind w:left="720" w:right="288"/>
        <w:rPr>
          <w:rFonts w:asciiTheme="minorHAnsi" w:hAnsiTheme="minorHAnsi" w:cstheme="minorHAnsi"/>
        </w:rPr>
      </w:pPr>
      <w:r w:rsidRPr="00B52755">
        <w:rPr>
          <w:rFonts w:asciiTheme="minorHAnsi" w:hAnsiTheme="minorHAnsi" w:cstheme="minorHAnsi"/>
        </w:rPr>
        <w:t xml:space="preserve">STOP and SASP allocations are out. </w:t>
      </w:r>
    </w:p>
    <w:p w14:paraId="51F0D9D3" w14:textId="0E64E4A0" w:rsidR="00F06FE6" w:rsidRPr="00B52755" w:rsidRDefault="00F06FE6" w:rsidP="00B52755">
      <w:pPr>
        <w:pStyle w:val="Default"/>
        <w:numPr>
          <w:ilvl w:val="0"/>
          <w:numId w:val="8"/>
        </w:numPr>
        <w:ind w:left="720" w:right="288"/>
        <w:rPr>
          <w:rFonts w:asciiTheme="minorHAnsi" w:hAnsiTheme="minorHAnsi" w:cstheme="minorHAnsi"/>
        </w:rPr>
      </w:pPr>
      <w:r w:rsidRPr="00B52755">
        <w:rPr>
          <w:rFonts w:asciiTheme="minorHAnsi" w:hAnsiTheme="minorHAnsi" w:cstheme="minorHAnsi"/>
        </w:rPr>
        <w:t>Remind everyone that the applications and RSCCA certifications and reapplications are due April 18. If they come in after the deadline, they will not be funded.</w:t>
      </w:r>
    </w:p>
    <w:p w14:paraId="31DEB8E6" w14:textId="7BA2A147" w:rsidR="00F06FE6" w:rsidRPr="00B52755" w:rsidRDefault="00F06FE6" w:rsidP="00B52755">
      <w:pPr>
        <w:pStyle w:val="Default"/>
        <w:numPr>
          <w:ilvl w:val="0"/>
          <w:numId w:val="8"/>
        </w:numPr>
        <w:ind w:left="720" w:right="288"/>
        <w:rPr>
          <w:rFonts w:asciiTheme="minorHAnsi" w:hAnsiTheme="minorHAnsi" w:cstheme="minorHAnsi"/>
        </w:rPr>
      </w:pPr>
      <w:r w:rsidRPr="00B52755">
        <w:rPr>
          <w:rFonts w:asciiTheme="minorHAnsi" w:hAnsiTheme="minorHAnsi" w:cstheme="minorHAnsi"/>
        </w:rPr>
        <w:t>Last year for states to be funded if in 4</w:t>
      </w:r>
      <w:r w:rsidRPr="00B52755">
        <w:rPr>
          <w:rFonts w:asciiTheme="minorHAnsi" w:hAnsiTheme="minorHAnsi" w:cstheme="minorHAnsi"/>
          <w:vertAlign w:val="superscript"/>
        </w:rPr>
        <w:t>th</w:t>
      </w:r>
      <w:r w:rsidRPr="00B52755">
        <w:rPr>
          <w:rFonts w:asciiTheme="minorHAnsi" w:hAnsiTheme="minorHAnsi" w:cstheme="minorHAnsi"/>
        </w:rPr>
        <w:t xml:space="preserve"> year of 4 years.</w:t>
      </w:r>
    </w:p>
    <w:p w14:paraId="5E6AC07A" w14:textId="6BA2782B" w:rsidR="00F06FE6" w:rsidRPr="00B52755" w:rsidRDefault="00F06FE6" w:rsidP="00B52755">
      <w:pPr>
        <w:pStyle w:val="Default"/>
        <w:numPr>
          <w:ilvl w:val="0"/>
          <w:numId w:val="8"/>
        </w:numPr>
        <w:ind w:left="720" w:right="288"/>
        <w:rPr>
          <w:rFonts w:asciiTheme="minorHAnsi" w:hAnsiTheme="minorHAnsi" w:cstheme="minorHAnsi"/>
        </w:rPr>
      </w:pPr>
      <w:r w:rsidRPr="00B52755">
        <w:rPr>
          <w:rFonts w:asciiTheme="minorHAnsi" w:hAnsiTheme="minorHAnsi" w:cstheme="minorHAnsi"/>
        </w:rPr>
        <w:t>Any thought to the time limit for states to continue to be funded?</w:t>
      </w:r>
    </w:p>
    <w:p w14:paraId="675D16CC" w14:textId="77777777" w:rsidR="00B52755" w:rsidRDefault="00B52755" w:rsidP="00B52755">
      <w:pPr>
        <w:pStyle w:val="Default"/>
        <w:numPr>
          <w:ilvl w:val="1"/>
          <w:numId w:val="8"/>
        </w:numPr>
        <w:ind w:left="1080" w:right="288"/>
        <w:rPr>
          <w:rFonts w:asciiTheme="minorHAnsi" w:hAnsiTheme="minorHAnsi" w:cstheme="minorHAnsi"/>
        </w:rPr>
      </w:pPr>
      <w:r w:rsidRPr="00B52755">
        <w:rPr>
          <w:rFonts w:asciiTheme="minorHAnsi" w:hAnsiTheme="minorHAnsi" w:cstheme="minorHAnsi"/>
        </w:rPr>
        <w:t>OVW has not had any</w:t>
      </w:r>
      <w:r w:rsidR="00F06FE6" w:rsidRPr="00B52755">
        <w:rPr>
          <w:rFonts w:asciiTheme="minorHAnsi" w:hAnsiTheme="minorHAnsi" w:cstheme="minorHAnsi"/>
        </w:rPr>
        <w:t xml:space="preserve"> conversations</w:t>
      </w:r>
      <w:r w:rsidRPr="00B52755">
        <w:rPr>
          <w:rFonts w:asciiTheme="minorHAnsi" w:hAnsiTheme="minorHAnsi" w:cstheme="minorHAnsi"/>
        </w:rPr>
        <w:t xml:space="preserve"> indicating</w:t>
      </w:r>
      <w:r w:rsidR="00F06FE6" w:rsidRPr="00B52755">
        <w:rPr>
          <w:rFonts w:asciiTheme="minorHAnsi" w:hAnsiTheme="minorHAnsi" w:cstheme="minorHAnsi"/>
        </w:rPr>
        <w:t xml:space="preserve"> that Congress would go beyond the four years. Not an OVW rule; it’s a statutory rule. For states who have not had the 4 years, the funding continues unless Congress decides otherwise. Funding is an appropriation every year. </w:t>
      </w:r>
    </w:p>
    <w:p w14:paraId="611987DE" w14:textId="1B5F172C" w:rsidR="00F06FE6" w:rsidRPr="00B52755" w:rsidRDefault="00B52755" w:rsidP="00B52755">
      <w:pPr>
        <w:pStyle w:val="Default"/>
        <w:numPr>
          <w:ilvl w:val="1"/>
          <w:numId w:val="8"/>
        </w:numPr>
        <w:ind w:left="1080" w:right="288"/>
        <w:rPr>
          <w:rFonts w:asciiTheme="minorHAnsi" w:hAnsiTheme="minorHAnsi" w:cstheme="minorHAnsi"/>
        </w:rPr>
      </w:pPr>
      <w:r>
        <w:rPr>
          <w:rFonts w:asciiTheme="minorHAnsi" w:hAnsiTheme="minorHAnsi" w:cstheme="minorHAnsi"/>
        </w:rPr>
        <w:t>Where does funding for</w:t>
      </w:r>
      <w:r w:rsidR="00F06FE6" w:rsidRPr="00B52755">
        <w:rPr>
          <w:rFonts w:asciiTheme="minorHAnsi" w:hAnsiTheme="minorHAnsi" w:cstheme="minorHAnsi"/>
        </w:rPr>
        <w:t xml:space="preserve"> RSCCA come from? </w:t>
      </w:r>
      <w:r>
        <w:rPr>
          <w:rFonts w:asciiTheme="minorHAnsi" w:hAnsiTheme="minorHAnsi" w:cstheme="minorHAnsi"/>
        </w:rPr>
        <w:t>OVW</w:t>
      </w:r>
      <w:r w:rsidR="00F06FE6" w:rsidRPr="00B52755">
        <w:rPr>
          <w:rFonts w:asciiTheme="minorHAnsi" w:hAnsiTheme="minorHAnsi" w:cstheme="minorHAnsi"/>
        </w:rPr>
        <w:t xml:space="preserve"> doesn’t know.</w:t>
      </w:r>
    </w:p>
    <w:p w14:paraId="6316ABDC" w14:textId="291213A9" w:rsidR="00CA77AB" w:rsidRPr="00B52755" w:rsidRDefault="00F06FE6" w:rsidP="00B52755">
      <w:pPr>
        <w:pStyle w:val="Default"/>
        <w:numPr>
          <w:ilvl w:val="0"/>
          <w:numId w:val="8"/>
        </w:numPr>
        <w:ind w:left="720" w:right="288"/>
        <w:rPr>
          <w:rFonts w:asciiTheme="minorHAnsi" w:hAnsiTheme="minorHAnsi" w:cstheme="minorHAnsi"/>
        </w:rPr>
      </w:pPr>
      <w:r w:rsidRPr="00B52755">
        <w:rPr>
          <w:rFonts w:asciiTheme="minorHAnsi" w:hAnsiTheme="minorHAnsi" w:cstheme="minorHAnsi"/>
        </w:rPr>
        <w:t>May 8 is the due date for the STOP application.</w:t>
      </w:r>
    </w:p>
    <w:p w14:paraId="5CBFBDC6" w14:textId="685D9D9A" w:rsidR="00E60805" w:rsidRPr="00B52755" w:rsidRDefault="00E402BA" w:rsidP="00B52755">
      <w:pPr>
        <w:pStyle w:val="Default"/>
        <w:ind w:right="288"/>
        <w:rPr>
          <w:rFonts w:asciiTheme="minorHAnsi" w:hAnsiTheme="minorHAnsi" w:cstheme="minorHAnsi"/>
        </w:rPr>
      </w:pPr>
      <w:r w:rsidRPr="00B52755">
        <w:rPr>
          <w:rFonts w:asciiTheme="minorHAnsi" w:hAnsiTheme="minorHAnsi" w:cstheme="minorHAnsi"/>
        </w:rPr>
        <w:br/>
      </w:r>
      <w:r w:rsidR="000F7BEF" w:rsidRPr="00B52755">
        <w:rPr>
          <w:rFonts w:asciiTheme="minorHAnsi" w:hAnsiTheme="minorHAnsi" w:cstheme="minorHAnsi"/>
          <w:b/>
        </w:rPr>
        <w:t xml:space="preserve">STOP </w:t>
      </w:r>
      <w:r w:rsidRPr="00B52755">
        <w:rPr>
          <w:rFonts w:asciiTheme="minorHAnsi" w:hAnsiTheme="minorHAnsi" w:cstheme="minorHAnsi"/>
          <w:b/>
        </w:rPr>
        <w:t>Annual Conference</w:t>
      </w:r>
    </w:p>
    <w:p w14:paraId="00037433" w14:textId="73164921" w:rsidR="00B52755" w:rsidRDefault="00957099" w:rsidP="00B52755">
      <w:pPr>
        <w:pStyle w:val="Default"/>
        <w:ind w:right="288"/>
        <w:rPr>
          <w:rFonts w:asciiTheme="minorHAnsi" w:hAnsiTheme="minorHAnsi" w:cstheme="minorHAnsi"/>
        </w:rPr>
      </w:pPr>
      <w:r>
        <w:rPr>
          <w:rFonts w:asciiTheme="minorHAnsi" w:hAnsiTheme="minorHAnsi" w:cstheme="minorHAnsi"/>
        </w:rPr>
        <w:t>AVA in-person meeting with OVW</w:t>
      </w:r>
    </w:p>
    <w:p w14:paraId="18BACAC5" w14:textId="77777777" w:rsidR="00957099" w:rsidRDefault="00F06FE6" w:rsidP="00957099">
      <w:pPr>
        <w:pStyle w:val="Default"/>
        <w:numPr>
          <w:ilvl w:val="2"/>
          <w:numId w:val="2"/>
        </w:numPr>
        <w:tabs>
          <w:tab w:val="clear" w:pos="2160"/>
          <w:tab w:val="num" w:pos="630"/>
        </w:tabs>
        <w:ind w:left="720" w:right="288" w:hanging="360"/>
        <w:rPr>
          <w:rFonts w:asciiTheme="minorHAnsi" w:hAnsiTheme="minorHAnsi" w:cstheme="minorHAnsi"/>
        </w:rPr>
      </w:pPr>
      <w:r w:rsidRPr="00B52755">
        <w:rPr>
          <w:rFonts w:asciiTheme="minorHAnsi" w:hAnsiTheme="minorHAnsi" w:cstheme="minorHAnsi"/>
        </w:rPr>
        <w:t xml:space="preserve"> </w:t>
      </w:r>
      <w:r w:rsidR="00957099">
        <w:rPr>
          <w:rFonts w:asciiTheme="minorHAnsi" w:hAnsiTheme="minorHAnsi" w:cstheme="minorHAnsi"/>
        </w:rPr>
        <w:t>The Director’s schedule is very busy and OVW hasn’t pinned down a time to meet for breakfast or lunch while at the conference.</w:t>
      </w:r>
    </w:p>
    <w:p w14:paraId="1EA6BC76" w14:textId="77777777" w:rsidR="00957099" w:rsidRDefault="00F06FE6" w:rsidP="00957099">
      <w:pPr>
        <w:pStyle w:val="Default"/>
        <w:numPr>
          <w:ilvl w:val="2"/>
          <w:numId w:val="2"/>
        </w:numPr>
        <w:tabs>
          <w:tab w:val="clear" w:pos="2160"/>
          <w:tab w:val="num" w:pos="720"/>
        </w:tabs>
        <w:ind w:left="720" w:right="288" w:hanging="360"/>
        <w:rPr>
          <w:rFonts w:asciiTheme="minorHAnsi" w:hAnsiTheme="minorHAnsi" w:cstheme="minorHAnsi"/>
        </w:rPr>
      </w:pPr>
      <w:r w:rsidRPr="00957099">
        <w:rPr>
          <w:rFonts w:asciiTheme="minorHAnsi" w:hAnsiTheme="minorHAnsi" w:cstheme="minorHAnsi"/>
        </w:rPr>
        <w:t>Katie will not be at the conference for the entire time. Katie is looking forward to meeting us since she wasn’t able to attend the conference in person last year.</w:t>
      </w:r>
      <w:r w:rsidR="00957099" w:rsidRPr="00957099">
        <w:rPr>
          <w:rFonts w:asciiTheme="minorHAnsi" w:hAnsiTheme="minorHAnsi" w:cstheme="minorHAnsi"/>
        </w:rPr>
        <w:t xml:space="preserve"> </w:t>
      </w:r>
    </w:p>
    <w:p w14:paraId="6767C07D" w14:textId="77777777" w:rsidR="00957099" w:rsidRDefault="00957099" w:rsidP="00957099">
      <w:pPr>
        <w:pStyle w:val="Default"/>
        <w:ind w:left="720" w:right="288"/>
        <w:rPr>
          <w:rFonts w:asciiTheme="minorHAnsi" w:hAnsiTheme="minorHAnsi" w:cstheme="minorHAnsi"/>
        </w:rPr>
      </w:pPr>
    </w:p>
    <w:p w14:paraId="58C58217" w14:textId="2092BC72" w:rsidR="00E60805" w:rsidRPr="00957099" w:rsidRDefault="00957099" w:rsidP="00957099">
      <w:pPr>
        <w:pStyle w:val="Default"/>
        <w:ind w:right="288"/>
        <w:rPr>
          <w:rFonts w:asciiTheme="minorHAnsi" w:hAnsiTheme="minorHAnsi" w:cstheme="minorHAnsi"/>
        </w:rPr>
      </w:pPr>
      <w:r>
        <w:rPr>
          <w:rFonts w:asciiTheme="minorHAnsi" w:hAnsiTheme="minorHAnsi" w:cstheme="minorHAnsi"/>
        </w:rPr>
        <w:t>Can AVA</w:t>
      </w:r>
      <w:r w:rsidR="000F7BEF" w:rsidRPr="00957099">
        <w:rPr>
          <w:rFonts w:asciiTheme="minorHAnsi" w:hAnsiTheme="minorHAnsi" w:cstheme="minorHAnsi"/>
        </w:rPr>
        <w:t xml:space="preserve"> help</w:t>
      </w:r>
      <w:r w:rsidR="004D0B0B" w:rsidRPr="00957099">
        <w:rPr>
          <w:rFonts w:asciiTheme="minorHAnsi" w:hAnsiTheme="minorHAnsi" w:cstheme="minorHAnsi"/>
        </w:rPr>
        <w:t xml:space="preserve"> </w:t>
      </w:r>
      <w:r>
        <w:rPr>
          <w:rFonts w:asciiTheme="minorHAnsi" w:hAnsiTheme="minorHAnsi" w:cstheme="minorHAnsi"/>
        </w:rPr>
        <w:t>OVW in preparing for the Conference</w:t>
      </w:r>
      <w:r w:rsidR="000F7BEF" w:rsidRPr="00957099">
        <w:rPr>
          <w:rFonts w:asciiTheme="minorHAnsi" w:hAnsiTheme="minorHAnsi" w:cstheme="minorHAnsi"/>
        </w:rPr>
        <w:t>?</w:t>
      </w:r>
    </w:p>
    <w:p w14:paraId="7238CCD5" w14:textId="2101B5CB" w:rsidR="00F06FE6" w:rsidRPr="00B52755" w:rsidRDefault="00957099" w:rsidP="003F5597">
      <w:pPr>
        <w:pStyle w:val="Default"/>
        <w:numPr>
          <w:ilvl w:val="2"/>
          <w:numId w:val="2"/>
        </w:numPr>
        <w:tabs>
          <w:tab w:val="clear" w:pos="2160"/>
          <w:tab w:val="num" w:pos="720"/>
        </w:tabs>
        <w:ind w:left="720" w:right="288" w:hanging="360"/>
        <w:rPr>
          <w:rFonts w:asciiTheme="minorHAnsi" w:hAnsiTheme="minorHAnsi" w:cstheme="minorHAnsi"/>
        </w:rPr>
      </w:pPr>
      <w:r>
        <w:rPr>
          <w:rFonts w:asciiTheme="minorHAnsi" w:hAnsiTheme="minorHAnsi" w:cstheme="minorHAnsi"/>
        </w:rPr>
        <w:t>OVW sent out a recent e</w:t>
      </w:r>
      <w:r w:rsidR="00F06FE6" w:rsidRPr="00B52755">
        <w:rPr>
          <w:rFonts w:asciiTheme="minorHAnsi" w:hAnsiTheme="minorHAnsi" w:cstheme="minorHAnsi"/>
        </w:rPr>
        <w:t xml:space="preserve">mail about </w:t>
      </w:r>
      <w:r>
        <w:rPr>
          <w:rFonts w:asciiTheme="minorHAnsi" w:hAnsiTheme="minorHAnsi" w:cstheme="minorHAnsi"/>
        </w:rPr>
        <w:t xml:space="preserve">state administrators </w:t>
      </w:r>
      <w:r w:rsidR="00F06FE6" w:rsidRPr="00B52755">
        <w:rPr>
          <w:rFonts w:asciiTheme="minorHAnsi" w:hAnsiTheme="minorHAnsi" w:cstheme="minorHAnsi"/>
        </w:rPr>
        <w:t xml:space="preserve">bringing </w:t>
      </w:r>
      <w:r>
        <w:rPr>
          <w:rFonts w:asciiTheme="minorHAnsi" w:hAnsiTheme="minorHAnsi" w:cstheme="minorHAnsi"/>
        </w:rPr>
        <w:t>their</w:t>
      </w:r>
      <w:r w:rsidR="00F06FE6" w:rsidRPr="00B52755">
        <w:rPr>
          <w:rFonts w:asciiTheme="minorHAnsi" w:hAnsiTheme="minorHAnsi" w:cstheme="minorHAnsi"/>
        </w:rPr>
        <w:t xml:space="preserve"> data to look at it with </w:t>
      </w:r>
      <w:r>
        <w:rPr>
          <w:rFonts w:asciiTheme="minorHAnsi" w:hAnsiTheme="minorHAnsi" w:cstheme="minorHAnsi"/>
        </w:rPr>
        <w:t xml:space="preserve">their </w:t>
      </w:r>
      <w:r w:rsidR="00F06FE6" w:rsidRPr="00B52755">
        <w:rPr>
          <w:rFonts w:asciiTheme="minorHAnsi" w:hAnsiTheme="minorHAnsi" w:cstheme="minorHAnsi"/>
        </w:rPr>
        <w:t>coalition</w:t>
      </w:r>
      <w:r>
        <w:rPr>
          <w:rFonts w:asciiTheme="minorHAnsi" w:hAnsiTheme="minorHAnsi" w:cstheme="minorHAnsi"/>
        </w:rPr>
        <w:t>s in order to t</w:t>
      </w:r>
      <w:r w:rsidR="00F06FE6" w:rsidRPr="00B52755">
        <w:rPr>
          <w:rFonts w:asciiTheme="minorHAnsi" w:hAnsiTheme="minorHAnsi" w:cstheme="minorHAnsi"/>
        </w:rPr>
        <w:t xml:space="preserve">hink about what needs to be done to get </w:t>
      </w:r>
      <w:r>
        <w:rPr>
          <w:rFonts w:asciiTheme="minorHAnsi" w:hAnsiTheme="minorHAnsi" w:cstheme="minorHAnsi"/>
        </w:rPr>
        <w:t xml:space="preserve">the next </w:t>
      </w:r>
      <w:r>
        <w:rPr>
          <w:rFonts w:asciiTheme="minorHAnsi" w:hAnsiTheme="minorHAnsi" w:cstheme="minorHAnsi"/>
        </w:rPr>
        <w:lastRenderedPageBreak/>
        <w:t xml:space="preserve">implementation </w:t>
      </w:r>
      <w:r w:rsidR="00F06FE6" w:rsidRPr="00B52755">
        <w:rPr>
          <w:rFonts w:asciiTheme="minorHAnsi" w:hAnsiTheme="minorHAnsi" w:cstheme="minorHAnsi"/>
        </w:rPr>
        <w:t xml:space="preserve">plan in place. </w:t>
      </w:r>
      <w:r>
        <w:rPr>
          <w:rFonts w:asciiTheme="minorHAnsi" w:hAnsiTheme="minorHAnsi" w:cstheme="minorHAnsi"/>
        </w:rPr>
        <w:t>States will be sitting with their coalitions to build relationships and work on developing the plan</w:t>
      </w:r>
    </w:p>
    <w:p w14:paraId="29B17875" w14:textId="177793F7" w:rsidR="00F06FE6" w:rsidRPr="00B52755" w:rsidRDefault="00F06FE6" w:rsidP="003F5597">
      <w:pPr>
        <w:pStyle w:val="Default"/>
        <w:numPr>
          <w:ilvl w:val="2"/>
          <w:numId w:val="2"/>
        </w:numPr>
        <w:tabs>
          <w:tab w:val="clear" w:pos="2160"/>
          <w:tab w:val="num" w:pos="720"/>
        </w:tabs>
        <w:ind w:left="720" w:right="288" w:hanging="360"/>
        <w:rPr>
          <w:rFonts w:asciiTheme="minorHAnsi" w:hAnsiTheme="minorHAnsi" w:cstheme="minorHAnsi"/>
        </w:rPr>
      </w:pPr>
      <w:r w:rsidRPr="00B52755">
        <w:rPr>
          <w:rFonts w:asciiTheme="minorHAnsi" w:hAnsiTheme="minorHAnsi" w:cstheme="minorHAnsi"/>
        </w:rPr>
        <w:t xml:space="preserve">Would be great to really participate and take advantage of the time to plan with all parties working together. Including the tribal coalitions for the first time. </w:t>
      </w:r>
    </w:p>
    <w:p w14:paraId="604EBD69" w14:textId="3E9DCA17" w:rsidR="00F06FE6" w:rsidRPr="00B52755" w:rsidRDefault="00F06FE6" w:rsidP="003F5597">
      <w:pPr>
        <w:pStyle w:val="Default"/>
        <w:numPr>
          <w:ilvl w:val="2"/>
          <w:numId w:val="2"/>
        </w:numPr>
        <w:tabs>
          <w:tab w:val="clear" w:pos="2160"/>
          <w:tab w:val="num" w:pos="720"/>
        </w:tabs>
        <w:ind w:left="720" w:right="288" w:hanging="360"/>
        <w:rPr>
          <w:rFonts w:asciiTheme="minorHAnsi" w:hAnsiTheme="minorHAnsi" w:cstheme="minorHAnsi"/>
        </w:rPr>
      </w:pPr>
      <w:r w:rsidRPr="00B52755">
        <w:rPr>
          <w:rFonts w:asciiTheme="minorHAnsi" w:hAnsiTheme="minorHAnsi" w:cstheme="minorHAnsi"/>
        </w:rPr>
        <w:t>Heard from the states that there’s so much to do; states that struggled with their plan weren’t doing any work (relationship building, occasional check-ins) during the years. Get people to think about the quality of the work, how to leverage funds between VOCA, FVPSA, etc. OVW will really push that administrators work with VOCA since there are states returning money or not funding a diverse group of projects.</w:t>
      </w:r>
    </w:p>
    <w:p w14:paraId="1055A46C" w14:textId="2EFD449B" w:rsidR="00F06FE6" w:rsidRPr="00B52755" w:rsidRDefault="00F06FE6" w:rsidP="003F5597">
      <w:pPr>
        <w:pStyle w:val="Default"/>
        <w:numPr>
          <w:ilvl w:val="2"/>
          <w:numId w:val="2"/>
        </w:numPr>
        <w:tabs>
          <w:tab w:val="clear" w:pos="2160"/>
          <w:tab w:val="num" w:pos="720"/>
        </w:tabs>
        <w:ind w:left="720" w:right="288" w:hanging="360"/>
        <w:rPr>
          <w:rFonts w:asciiTheme="minorHAnsi" w:hAnsiTheme="minorHAnsi" w:cstheme="minorHAnsi"/>
        </w:rPr>
      </w:pPr>
      <w:r w:rsidRPr="00B52755">
        <w:rPr>
          <w:rFonts w:asciiTheme="minorHAnsi" w:hAnsiTheme="minorHAnsi" w:cstheme="minorHAnsi"/>
        </w:rPr>
        <w:t xml:space="preserve">AVA can talk to states about the need to coordinate how the funds are being used. </w:t>
      </w:r>
    </w:p>
    <w:p w14:paraId="05C0B8A6" w14:textId="77777777" w:rsidR="00957099" w:rsidRDefault="00F06FE6" w:rsidP="003F5597">
      <w:pPr>
        <w:pStyle w:val="Default"/>
        <w:numPr>
          <w:ilvl w:val="2"/>
          <w:numId w:val="2"/>
        </w:numPr>
        <w:tabs>
          <w:tab w:val="clear" w:pos="2160"/>
          <w:tab w:val="num" w:pos="720"/>
        </w:tabs>
        <w:ind w:left="720" w:right="288" w:hanging="360"/>
        <w:rPr>
          <w:rFonts w:asciiTheme="minorHAnsi" w:hAnsiTheme="minorHAnsi" w:cstheme="minorHAnsi"/>
        </w:rPr>
      </w:pPr>
      <w:r w:rsidRPr="00B52755">
        <w:rPr>
          <w:rFonts w:asciiTheme="minorHAnsi" w:hAnsiTheme="minorHAnsi" w:cstheme="minorHAnsi"/>
        </w:rPr>
        <w:t xml:space="preserve">Any changes to the requirements to the plan from last time? No, they are the same. Outlined in the statute, not just OVW staff. OVW reordered it to make it flow better but the information is the same. </w:t>
      </w:r>
    </w:p>
    <w:p w14:paraId="453DB51E" w14:textId="1290BDAF" w:rsidR="00F06FE6" w:rsidRPr="00B52755" w:rsidRDefault="00957099" w:rsidP="003F5597">
      <w:pPr>
        <w:pStyle w:val="Default"/>
        <w:numPr>
          <w:ilvl w:val="3"/>
          <w:numId w:val="2"/>
        </w:numPr>
        <w:tabs>
          <w:tab w:val="clear" w:pos="2880"/>
          <w:tab w:val="num" w:pos="1080"/>
        </w:tabs>
        <w:ind w:left="1080" w:right="288"/>
        <w:rPr>
          <w:rFonts w:asciiTheme="minorHAnsi" w:hAnsiTheme="minorHAnsi" w:cstheme="minorHAnsi"/>
        </w:rPr>
      </w:pPr>
      <w:r>
        <w:rPr>
          <w:rFonts w:asciiTheme="minorHAnsi" w:hAnsiTheme="minorHAnsi" w:cstheme="minorHAnsi"/>
        </w:rPr>
        <w:t>OVW will be looking at similar issues as the last implementation plan review and will be interested in the s</w:t>
      </w:r>
      <w:r w:rsidR="00F06FE6" w:rsidRPr="00B52755">
        <w:rPr>
          <w:rFonts w:asciiTheme="minorHAnsi" w:hAnsiTheme="minorHAnsi" w:cstheme="minorHAnsi"/>
        </w:rPr>
        <w:t>ame things they pushed back on in 2017. If you haven’t talked to all the tribes in your state, they won’t approve the plan. Emails don’t really demonstrate collaboration with tribes. OVW wants states to go beyond the requirements to figure out how best to serve victims. Not just bare minimum.</w:t>
      </w:r>
    </w:p>
    <w:p w14:paraId="664D5C67" w14:textId="77777777" w:rsidR="00957099" w:rsidRDefault="00F06FE6" w:rsidP="003F5597">
      <w:pPr>
        <w:pStyle w:val="Default"/>
        <w:numPr>
          <w:ilvl w:val="2"/>
          <w:numId w:val="2"/>
        </w:numPr>
        <w:tabs>
          <w:tab w:val="clear" w:pos="2160"/>
          <w:tab w:val="num" w:pos="720"/>
        </w:tabs>
        <w:ind w:left="720" w:right="288" w:hanging="360"/>
        <w:rPr>
          <w:rFonts w:asciiTheme="minorHAnsi" w:hAnsiTheme="minorHAnsi" w:cstheme="minorHAnsi"/>
        </w:rPr>
      </w:pPr>
      <w:r w:rsidRPr="00B52755">
        <w:rPr>
          <w:rFonts w:asciiTheme="minorHAnsi" w:hAnsiTheme="minorHAnsi" w:cstheme="minorHAnsi"/>
        </w:rPr>
        <w:t xml:space="preserve">OVW arranged the sections in this way: Data, who to talk to, who to fund. Often read as separate sections and aren’t related to another. Underserved and culturally specific were often conflated. Many states saw them as the same. </w:t>
      </w:r>
      <w:r w:rsidR="00484718" w:rsidRPr="00B52755">
        <w:rPr>
          <w:rFonts w:asciiTheme="minorHAnsi" w:hAnsiTheme="minorHAnsi" w:cstheme="minorHAnsi"/>
        </w:rPr>
        <w:t xml:space="preserve">Doesn’t translate into who is actually being supported. Many states support who they always support. Some states are doing really great things, working well with VOCA, holding listening sessions, going out and meeting tribes, diversifying funding. </w:t>
      </w:r>
    </w:p>
    <w:p w14:paraId="380BEA39" w14:textId="77777777" w:rsidR="00957099" w:rsidRDefault="00484718" w:rsidP="003F5597">
      <w:pPr>
        <w:pStyle w:val="Default"/>
        <w:numPr>
          <w:ilvl w:val="2"/>
          <w:numId w:val="2"/>
        </w:numPr>
        <w:tabs>
          <w:tab w:val="clear" w:pos="2160"/>
          <w:tab w:val="num" w:pos="720"/>
        </w:tabs>
        <w:ind w:left="720" w:right="288" w:hanging="360"/>
        <w:rPr>
          <w:rFonts w:asciiTheme="minorHAnsi" w:hAnsiTheme="minorHAnsi" w:cstheme="minorHAnsi"/>
        </w:rPr>
      </w:pPr>
      <w:r w:rsidRPr="00B52755">
        <w:rPr>
          <w:rFonts w:asciiTheme="minorHAnsi" w:hAnsiTheme="minorHAnsi" w:cstheme="minorHAnsi"/>
        </w:rPr>
        <w:t xml:space="preserve">SA set-aside: can be done in a better way. Impression that Amy got was that SA was being done only because statute said to. </w:t>
      </w:r>
    </w:p>
    <w:p w14:paraId="151E3ADA" w14:textId="42C761A2" w:rsidR="003F5597" w:rsidRPr="00B52755" w:rsidRDefault="00957099" w:rsidP="003F5597">
      <w:pPr>
        <w:pStyle w:val="Default"/>
        <w:numPr>
          <w:ilvl w:val="2"/>
          <w:numId w:val="2"/>
        </w:numPr>
        <w:tabs>
          <w:tab w:val="clear" w:pos="2160"/>
          <w:tab w:val="num" w:pos="720"/>
        </w:tabs>
        <w:ind w:left="720" w:right="288" w:hanging="360"/>
        <w:rPr>
          <w:rFonts w:asciiTheme="minorHAnsi" w:hAnsiTheme="minorHAnsi" w:cstheme="minorHAnsi"/>
        </w:rPr>
      </w:pPr>
      <w:r>
        <w:rPr>
          <w:rFonts w:asciiTheme="minorHAnsi" w:hAnsiTheme="minorHAnsi" w:cstheme="minorHAnsi"/>
        </w:rPr>
        <w:t xml:space="preserve">New administrators: OVW recognizes there is a lot of turnover in the past two years and </w:t>
      </w:r>
      <w:r w:rsidR="00484718" w:rsidRPr="00957099">
        <w:rPr>
          <w:rFonts w:asciiTheme="minorHAnsi" w:hAnsiTheme="minorHAnsi" w:cstheme="minorHAnsi"/>
        </w:rPr>
        <w:t>not a lot of support sometimes for new administrators</w:t>
      </w:r>
      <w:r>
        <w:rPr>
          <w:rFonts w:asciiTheme="minorHAnsi" w:hAnsiTheme="minorHAnsi" w:cstheme="minorHAnsi"/>
        </w:rPr>
        <w:t>. OVW provides s</w:t>
      </w:r>
      <w:r w:rsidR="00484718" w:rsidRPr="00957099">
        <w:rPr>
          <w:rFonts w:asciiTheme="minorHAnsi" w:hAnsiTheme="minorHAnsi" w:cstheme="minorHAnsi"/>
        </w:rPr>
        <w:t>upport through tools, conversations with coalitions.</w:t>
      </w:r>
      <w:r w:rsidR="003F5597">
        <w:rPr>
          <w:rFonts w:asciiTheme="minorHAnsi" w:hAnsiTheme="minorHAnsi" w:cstheme="minorHAnsi"/>
        </w:rPr>
        <w:t xml:space="preserve"> </w:t>
      </w:r>
      <w:r w:rsidR="003F5597" w:rsidRPr="00B52755">
        <w:rPr>
          <w:rFonts w:asciiTheme="minorHAnsi" w:hAnsiTheme="minorHAnsi" w:cstheme="minorHAnsi"/>
        </w:rPr>
        <w:t>For new administrators</w:t>
      </w:r>
      <w:r w:rsidR="003F5597">
        <w:rPr>
          <w:rFonts w:asciiTheme="minorHAnsi" w:hAnsiTheme="minorHAnsi" w:cstheme="minorHAnsi"/>
        </w:rPr>
        <w:t>,</w:t>
      </w:r>
      <w:r w:rsidR="003F5597" w:rsidRPr="00B52755">
        <w:rPr>
          <w:rFonts w:asciiTheme="minorHAnsi" w:hAnsiTheme="minorHAnsi" w:cstheme="minorHAnsi"/>
        </w:rPr>
        <w:t xml:space="preserve"> OVW will provide additional support; there’s time available before the plan is due for them to receive some onboarding help. OVW and AVA can emphasize </w:t>
      </w:r>
    </w:p>
    <w:p w14:paraId="100A285F" w14:textId="3202164C" w:rsidR="00957099" w:rsidRDefault="003F5597" w:rsidP="003F5597">
      <w:pPr>
        <w:pStyle w:val="Default"/>
        <w:numPr>
          <w:ilvl w:val="2"/>
          <w:numId w:val="2"/>
        </w:numPr>
        <w:tabs>
          <w:tab w:val="clear" w:pos="2160"/>
          <w:tab w:val="num" w:pos="720"/>
        </w:tabs>
        <w:ind w:left="720" w:right="288" w:hanging="360"/>
        <w:rPr>
          <w:rFonts w:asciiTheme="minorHAnsi" w:hAnsiTheme="minorHAnsi" w:cstheme="minorHAnsi"/>
        </w:rPr>
      </w:pPr>
      <w:r w:rsidRPr="00B52755">
        <w:rPr>
          <w:rFonts w:asciiTheme="minorHAnsi" w:hAnsiTheme="minorHAnsi" w:cstheme="minorHAnsi"/>
        </w:rPr>
        <w:t>if they are new, that it’s good to reach out to OVW for help, looking at materials, reaching out to AVA. They encourage new administrators to ask for help. There are no dumb questions. OVW is trying to pay attention to knowing the new admins</w:t>
      </w:r>
    </w:p>
    <w:p w14:paraId="56EBC82D" w14:textId="5D0414C8" w:rsidR="00F06FE6" w:rsidRPr="00957099" w:rsidRDefault="00957099" w:rsidP="003F5597">
      <w:pPr>
        <w:pStyle w:val="Default"/>
        <w:numPr>
          <w:ilvl w:val="2"/>
          <w:numId w:val="2"/>
        </w:numPr>
        <w:tabs>
          <w:tab w:val="clear" w:pos="2160"/>
          <w:tab w:val="num" w:pos="720"/>
        </w:tabs>
        <w:ind w:left="720" w:right="288" w:hanging="360"/>
        <w:rPr>
          <w:rFonts w:asciiTheme="minorHAnsi" w:hAnsiTheme="minorHAnsi" w:cstheme="minorHAnsi"/>
        </w:rPr>
      </w:pPr>
      <w:r>
        <w:rPr>
          <w:rFonts w:asciiTheme="minorHAnsi" w:hAnsiTheme="minorHAnsi" w:cstheme="minorHAnsi"/>
        </w:rPr>
        <w:t>OVW doesn</w:t>
      </w:r>
      <w:r w:rsidR="00484718" w:rsidRPr="00957099">
        <w:rPr>
          <w:rFonts w:asciiTheme="minorHAnsi" w:hAnsiTheme="minorHAnsi" w:cstheme="minorHAnsi"/>
        </w:rPr>
        <w:t>’t want the plans to look like they are only checking boxes. AVA can convey the message to embrace this opportunity</w:t>
      </w:r>
      <w:r>
        <w:rPr>
          <w:rFonts w:asciiTheme="minorHAnsi" w:hAnsiTheme="minorHAnsi" w:cstheme="minorHAnsi"/>
        </w:rPr>
        <w:t xml:space="preserve"> to plan; </w:t>
      </w:r>
      <w:r w:rsidR="00484718" w:rsidRPr="00957099">
        <w:rPr>
          <w:rFonts w:asciiTheme="minorHAnsi" w:hAnsiTheme="minorHAnsi" w:cstheme="minorHAnsi"/>
        </w:rPr>
        <w:t xml:space="preserve">to inspire. Meeting will give the opportunity for OVW to put practices in place to alleviate the back and forth </w:t>
      </w:r>
      <w:r w:rsidR="003F5597">
        <w:rPr>
          <w:rFonts w:asciiTheme="minorHAnsi" w:hAnsiTheme="minorHAnsi" w:cstheme="minorHAnsi"/>
        </w:rPr>
        <w:t>between OVW and administrators during plan review</w:t>
      </w:r>
      <w:r w:rsidR="00484718" w:rsidRPr="00957099">
        <w:rPr>
          <w:rFonts w:asciiTheme="minorHAnsi" w:hAnsiTheme="minorHAnsi" w:cstheme="minorHAnsi"/>
        </w:rPr>
        <w:t>.</w:t>
      </w:r>
    </w:p>
    <w:p w14:paraId="2C923C4C" w14:textId="5F7BE6D1" w:rsidR="00484718" w:rsidRPr="00B52755" w:rsidRDefault="003F5597" w:rsidP="003F5597">
      <w:pPr>
        <w:pStyle w:val="Default"/>
        <w:numPr>
          <w:ilvl w:val="2"/>
          <w:numId w:val="2"/>
        </w:numPr>
        <w:tabs>
          <w:tab w:val="clear" w:pos="2160"/>
          <w:tab w:val="num" w:pos="720"/>
        </w:tabs>
        <w:ind w:left="720" w:right="288" w:hanging="360"/>
        <w:rPr>
          <w:rFonts w:asciiTheme="minorHAnsi" w:hAnsiTheme="minorHAnsi" w:cstheme="minorHAnsi"/>
        </w:rPr>
      </w:pPr>
      <w:r>
        <w:rPr>
          <w:rFonts w:asciiTheme="minorHAnsi" w:hAnsiTheme="minorHAnsi" w:cstheme="minorHAnsi"/>
        </w:rPr>
        <w:t>S</w:t>
      </w:r>
      <w:r w:rsidR="00484718" w:rsidRPr="00B52755">
        <w:rPr>
          <w:rFonts w:asciiTheme="minorHAnsi" w:hAnsiTheme="minorHAnsi" w:cstheme="minorHAnsi"/>
        </w:rPr>
        <w:t>ome states are doing the work formally and informally</w:t>
      </w:r>
      <w:r>
        <w:rPr>
          <w:rFonts w:asciiTheme="minorHAnsi" w:hAnsiTheme="minorHAnsi" w:cstheme="minorHAnsi"/>
        </w:rPr>
        <w:t>;</w:t>
      </w:r>
      <w:r w:rsidR="00484718" w:rsidRPr="00B52755">
        <w:rPr>
          <w:rFonts w:asciiTheme="minorHAnsi" w:hAnsiTheme="minorHAnsi" w:cstheme="minorHAnsi"/>
        </w:rPr>
        <w:t xml:space="preserve"> take extra steps to document the informal work</w:t>
      </w:r>
      <w:r>
        <w:rPr>
          <w:rFonts w:asciiTheme="minorHAnsi" w:hAnsiTheme="minorHAnsi" w:cstheme="minorHAnsi"/>
        </w:rPr>
        <w:t>.</w:t>
      </w:r>
    </w:p>
    <w:p w14:paraId="253EF796" w14:textId="77777777" w:rsidR="003F5597" w:rsidRDefault="003F5597" w:rsidP="003F5597">
      <w:pPr>
        <w:pStyle w:val="Default"/>
        <w:numPr>
          <w:ilvl w:val="2"/>
          <w:numId w:val="2"/>
        </w:numPr>
        <w:tabs>
          <w:tab w:val="clear" w:pos="2160"/>
          <w:tab w:val="num" w:pos="720"/>
          <w:tab w:val="left" w:pos="810"/>
        </w:tabs>
        <w:ind w:left="720" w:right="288" w:hanging="360"/>
        <w:rPr>
          <w:rFonts w:asciiTheme="minorHAnsi" w:hAnsiTheme="minorHAnsi" w:cstheme="minorHAnsi"/>
        </w:rPr>
      </w:pPr>
      <w:r w:rsidRPr="003F5597">
        <w:rPr>
          <w:rFonts w:asciiTheme="minorHAnsi" w:hAnsiTheme="minorHAnsi" w:cstheme="minorHAnsi"/>
        </w:rPr>
        <w:lastRenderedPageBreak/>
        <w:t xml:space="preserve">OVW stresses that </w:t>
      </w:r>
      <w:r w:rsidR="00484718" w:rsidRPr="003F5597">
        <w:rPr>
          <w:rFonts w:asciiTheme="minorHAnsi" w:hAnsiTheme="minorHAnsi" w:cstheme="minorHAnsi"/>
        </w:rPr>
        <w:t>talking to each other is important. AVA can help nudge states about looking early and often and being thoughtful about the process.</w:t>
      </w:r>
    </w:p>
    <w:p w14:paraId="447B6DDE" w14:textId="163FB63D" w:rsidR="00484718" w:rsidRPr="003F5597" w:rsidRDefault="00D8463D" w:rsidP="003F5597">
      <w:pPr>
        <w:pStyle w:val="Default"/>
        <w:numPr>
          <w:ilvl w:val="2"/>
          <w:numId w:val="2"/>
        </w:numPr>
        <w:tabs>
          <w:tab w:val="clear" w:pos="2160"/>
          <w:tab w:val="num" w:pos="720"/>
          <w:tab w:val="left" w:pos="810"/>
        </w:tabs>
        <w:ind w:left="720" w:right="288" w:hanging="360"/>
        <w:rPr>
          <w:rFonts w:asciiTheme="minorHAnsi" w:hAnsiTheme="minorHAnsi" w:cstheme="minorHAnsi"/>
        </w:rPr>
      </w:pPr>
      <w:r w:rsidRPr="003F5597">
        <w:rPr>
          <w:rFonts w:asciiTheme="minorHAnsi" w:hAnsiTheme="minorHAnsi" w:cstheme="minorHAnsi"/>
        </w:rPr>
        <w:t xml:space="preserve">The next plan is due in 2021, it’s 2019 now so there’s time to do planning. </w:t>
      </w:r>
    </w:p>
    <w:p w14:paraId="14E731A3" w14:textId="77777777" w:rsidR="00E402BA" w:rsidRPr="00B52755" w:rsidRDefault="00E402BA" w:rsidP="00E402BA">
      <w:pPr>
        <w:pStyle w:val="Default"/>
        <w:ind w:left="1170" w:right="288"/>
        <w:rPr>
          <w:rFonts w:asciiTheme="minorHAnsi" w:hAnsiTheme="minorHAnsi" w:cstheme="minorHAnsi"/>
        </w:rPr>
      </w:pPr>
    </w:p>
    <w:p w14:paraId="7F63254E" w14:textId="77777777" w:rsidR="00D8463D" w:rsidRPr="00B52755" w:rsidRDefault="00E402BA" w:rsidP="003F5597">
      <w:pPr>
        <w:pStyle w:val="Default"/>
        <w:ind w:right="288"/>
        <w:rPr>
          <w:rFonts w:asciiTheme="minorHAnsi" w:hAnsiTheme="minorHAnsi" w:cstheme="minorHAnsi"/>
          <w:b/>
        </w:rPr>
      </w:pPr>
      <w:r w:rsidRPr="00B52755">
        <w:rPr>
          <w:rFonts w:asciiTheme="minorHAnsi" w:hAnsiTheme="minorHAnsi" w:cstheme="minorHAnsi"/>
          <w:b/>
        </w:rPr>
        <w:t>Other Discussion</w:t>
      </w:r>
    </w:p>
    <w:p w14:paraId="381F2071" w14:textId="5F845017" w:rsidR="00E402BA" w:rsidRPr="00B52755" w:rsidRDefault="00D8463D" w:rsidP="003F5597">
      <w:pPr>
        <w:pStyle w:val="Default"/>
        <w:numPr>
          <w:ilvl w:val="0"/>
          <w:numId w:val="10"/>
        </w:numPr>
        <w:ind w:right="288"/>
        <w:rPr>
          <w:rFonts w:asciiTheme="minorHAnsi" w:hAnsiTheme="minorHAnsi" w:cstheme="minorHAnsi"/>
        </w:rPr>
      </w:pPr>
      <w:r w:rsidRPr="00B52755">
        <w:rPr>
          <w:rFonts w:asciiTheme="minorHAnsi" w:hAnsiTheme="minorHAnsi" w:cstheme="minorHAnsi"/>
        </w:rPr>
        <w:t xml:space="preserve">Next </w:t>
      </w:r>
      <w:r w:rsidR="003F5597">
        <w:rPr>
          <w:rFonts w:asciiTheme="minorHAnsi" w:hAnsiTheme="minorHAnsi" w:cstheme="minorHAnsi"/>
        </w:rPr>
        <w:t>phone call will take place</w:t>
      </w:r>
      <w:r w:rsidRPr="00B52755">
        <w:rPr>
          <w:rFonts w:asciiTheme="minorHAnsi" w:hAnsiTheme="minorHAnsi" w:cstheme="minorHAnsi"/>
        </w:rPr>
        <w:t xml:space="preserve"> on July 8. </w:t>
      </w:r>
      <w:r w:rsidR="00E402BA" w:rsidRPr="00B52755">
        <w:rPr>
          <w:rFonts w:asciiTheme="minorHAnsi" w:hAnsiTheme="minorHAnsi" w:cstheme="minorHAnsi"/>
        </w:rPr>
        <w:br/>
      </w:r>
    </w:p>
    <w:p w14:paraId="722E2D49" w14:textId="719B1DFA" w:rsidR="00D00708" w:rsidRPr="00B52755" w:rsidRDefault="002F5AC1" w:rsidP="003F5597">
      <w:pPr>
        <w:pStyle w:val="Default"/>
        <w:ind w:right="288"/>
        <w:rPr>
          <w:rFonts w:asciiTheme="minorHAnsi" w:hAnsiTheme="minorHAnsi" w:cstheme="minorHAnsi"/>
          <w:b/>
        </w:rPr>
      </w:pPr>
      <w:r w:rsidRPr="00B52755">
        <w:rPr>
          <w:rFonts w:asciiTheme="minorHAnsi" w:hAnsiTheme="minorHAnsi" w:cstheme="minorHAnsi"/>
          <w:b/>
        </w:rPr>
        <w:t>Adjourn</w:t>
      </w:r>
      <w:r w:rsidR="00FB17F7" w:rsidRPr="00B52755">
        <w:rPr>
          <w:rFonts w:asciiTheme="minorHAnsi" w:hAnsiTheme="minorHAnsi" w:cstheme="minorHAnsi"/>
          <w:b/>
        </w:rPr>
        <w:t xml:space="preserve"> </w:t>
      </w:r>
      <w:r w:rsidR="003F5597">
        <w:rPr>
          <w:rFonts w:asciiTheme="minorHAnsi" w:hAnsiTheme="minorHAnsi" w:cstheme="minorHAnsi"/>
          <w:b/>
        </w:rPr>
        <w:t>10:40 am</w:t>
      </w:r>
    </w:p>
    <w:p w14:paraId="5C22C47F" w14:textId="3CD916BA" w:rsidR="00D8463D" w:rsidRPr="00B52755" w:rsidRDefault="00D8463D" w:rsidP="00D8463D">
      <w:pPr>
        <w:pStyle w:val="Default"/>
        <w:ind w:right="288"/>
        <w:rPr>
          <w:rFonts w:asciiTheme="minorHAnsi" w:hAnsiTheme="minorHAnsi" w:cstheme="minorHAnsi"/>
          <w:b/>
        </w:rPr>
      </w:pPr>
    </w:p>
    <w:sectPr w:rsidR="00D8463D" w:rsidRPr="00B52755" w:rsidSect="00B52755">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1ADBA" w14:textId="77777777" w:rsidR="00843AEB" w:rsidRDefault="00843AEB">
      <w:r>
        <w:separator/>
      </w:r>
    </w:p>
  </w:endnote>
  <w:endnote w:type="continuationSeparator" w:id="0">
    <w:p w14:paraId="228BA65C" w14:textId="77777777" w:rsidR="00843AEB" w:rsidRDefault="0084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A6875" w14:textId="77777777" w:rsidR="0021187A" w:rsidRDefault="00821D37">
    <w:pPr>
      <w:pStyle w:val="Footer"/>
      <w:framePr w:wrap="around" w:vAnchor="text" w:hAnchor="margin" w:xAlign="right" w:y="1"/>
      <w:rPr>
        <w:rStyle w:val="PageNumber"/>
      </w:rPr>
    </w:pPr>
    <w:r>
      <w:rPr>
        <w:rStyle w:val="PageNumber"/>
      </w:rPr>
      <w:fldChar w:fldCharType="begin"/>
    </w:r>
    <w:r w:rsidR="0021187A">
      <w:rPr>
        <w:rStyle w:val="PageNumber"/>
      </w:rPr>
      <w:instrText xml:space="preserve">PAGE  </w:instrText>
    </w:r>
    <w:r>
      <w:rPr>
        <w:rStyle w:val="PageNumber"/>
      </w:rPr>
      <w:fldChar w:fldCharType="end"/>
    </w:r>
  </w:p>
  <w:p w14:paraId="62461E9D" w14:textId="77777777" w:rsidR="0021187A" w:rsidRDefault="002118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C7804" w14:textId="77777777" w:rsidR="0021187A" w:rsidRDefault="0021187A" w:rsidP="006A45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77A16" w14:textId="77777777" w:rsidR="00843AEB" w:rsidRDefault="00843AEB">
      <w:r>
        <w:separator/>
      </w:r>
    </w:p>
  </w:footnote>
  <w:footnote w:type="continuationSeparator" w:id="0">
    <w:p w14:paraId="1027BEFB" w14:textId="77777777" w:rsidR="00843AEB" w:rsidRDefault="00843A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B38F5" w14:textId="77777777" w:rsidR="00B52755" w:rsidRDefault="00B52755" w:rsidP="00B52755">
    <w:pPr>
      <w:rPr>
        <w:rFonts w:ascii="Arial" w:hAnsi="Arial" w:cs="Arial"/>
        <w:sz w:val="16"/>
      </w:rPr>
    </w:pPr>
    <w:r>
      <w:rPr>
        <w:noProof/>
      </w:rPr>
      <w:drawing>
        <wp:inline distT="0" distB="0" distL="0" distR="0" wp14:anchorId="5C97DD99" wp14:editId="491D1DAF">
          <wp:extent cx="1386619" cy="8191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1045" cy="821765"/>
                  </a:xfrm>
                  <a:prstGeom prst="rect">
                    <a:avLst/>
                  </a:prstGeom>
                  <a:noFill/>
                  <a:ln>
                    <a:noFill/>
                  </a:ln>
                </pic:spPr>
              </pic:pic>
            </a:graphicData>
          </a:graphic>
        </wp:inline>
      </w:drawing>
    </w:r>
    <w:r>
      <w:rPr>
        <w:rFonts w:ascii="Arial" w:hAnsi="Arial" w:cs="Arial"/>
        <w:sz w:val="16"/>
      </w:rPr>
      <w:t xml:space="preserve">      </w:t>
    </w:r>
  </w:p>
  <w:p w14:paraId="63A128C7" w14:textId="37D9FBBC" w:rsidR="00B52755" w:rsidRPr="00B52755" w:rsidRDefault="00B52755" w:rsidP="00B52755">
    <w:pPr>
      <w:jc w:val="right"/>
      <w:rPr>
        <w:rFonts w:ascii="Arial" w:hAnsi="Arial" w:cs="Arial"/>
        <w:sz w:val="16"/>
      </w:rPr>
    </w:pPr>
    <w:r w:rsidRPr="00B52755">
      <w:rPr>
        <w:rFonts w:ascii="Arial" w:hAnsi="Arial" w:cs="Arial"/>
        <w:sz w:val="16"/>
      </w:rPr>
      <w:t xml:space="preserve">To encourage and facilitate mutual support, awareness and cooperation </w:t>
    </w:r>
  </w:p>
  <w:p w14:paraId="38A63DA6" w14:textId="77353709" w:rsidR="00B52755" w:rsidRPr="00B52755" w:rsidRDefault="00B52755" w:rsidP="00B52755">
    <w:pPr>
      <w:pBdr>
        <w:bottom w:val="single" w:sz="12" w:space="4" w:color="auto"/>
      </w:pBdr>
      <w:jc w:val="right"/>
      <w:rPr>
        <w:rFonts w:ascii="Arial" w:hAnsi="Arial" w:cs="Arial"/>
        <w:sz w:val="16"/>
      </w:rPr>
    </w:pPr>
    <w:r w:rsidRPr="00B52755">
      <w:rPr>
        <w:rFonts w:ascii="Arial" w:hAnsi="Arial" w:cs="Arial"/>
        <w:sz w:val="16"/>
      </w:rPr>
      <w:tab/>
    </w:r>
    <w:r w:rsidRPr="00B52755">
      <w:rPr>
        <w:rFonts w:ascii="Arial" w:hAnsi="Arial" w:cs="Arial"/>
        <w:sz w:val="16"/>
      </w:rPr>
      <w:tab/>
    </w:r>
    <w:r w:rsidRPr="00B52755">
      <w:rPr>
        <w:rFonts w:ascii="Arial" w:hAnsi="Arial" w:cs="Arial"/>
        <w:sz w:val="16"/>
      </w:rPr>
      <w:tab/>
    </w:r>
    <w:r w:rsidRPr="00B52755">
      <w:rPr>
        <w:rFonts w:ascii="Arial" w:hAnsi="Arial" w:cs="Arial"/>
        <w:sz w:val="16"/>
      </w:rPr>
      <w:tab/>
    </w:r>
    <w:r w:rsidRPr="00B52755">
      <w:rPr>
        <w:rFonts w:ascii="Arial" w:hAnsi="Arial" w:cs="Arial"/>
        <w:sz w:val="16"/>
      </w:rPr>
      <w:tab/>
      <w:t>among states and territories administering Violence Against Women Act grants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1B8"/>
    <w:multiLevelType w:val="hybridMultilevel"/>
    <w:tmpl w:val="BC12A6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1A09B3"/>
    <w:multiLevelType w:val="hybridMultilevel"/>
    <w:tmpl w:val="80047B5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18D9658E"/>
    <w:multiLevelType w:val="hybridMultilevel"/>
    <w:tmpl w:val="A240F320"/>
    <w:lvl w:ilvl="0" w:tplc="ACE43F78">
      <w:start w:val="1"/>
      <w:numFmt w:val="bullet"/>
      <w:lvlText w:val=""/>
      <w:lvlJc w:val="left"/>
      <w:pPr>
        <w:ind w:left="3240" w:hanging="360"/>
      </w:pPr>
      <w:rPr>
        <w:rFonts w:ascii="Symbol" w:hAnsi="Symbol" w:hint="default"/>
        <w:i w:val="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28BB4B63"/>
    <w:multiLevelType w:val="hybridMultilevel"/>
    <w:tmpl w:val="1DC4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540E3"/>
    <w:multiLevelType w:val="multilevel"/>
    <w:tmpl w:val="30E0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8C663B"/>
    <w:multiLevelType w:val="hybridMultilevel"/>
    <w:tmpl w:val="4156CC52"/>
    <w:lvl w:ilvl="0" w:tplc="26A8F810">
      <w:start w:val="1"/>
      <w:numFmt w:val="upperRoman"/>
      <w:pStyle w:val="Heading1"/>
      <w:lvlText w:val="%1."/>
      <w:lvlJc w:val="left"/>
      <w:pPr>
        <w:tabs>
          <w:tab w:val="num" w:pos="1440"/>
        </w:tabs>
        <w:ind w:left="1440" w:hanging="720"/>
      </w:pPr>
      <w:rPr>
        <w:rFonts w:ascii="Tahoma" w:hAnsi="Tahoma" w:cs="Wingdings" w:hint="default"/>
        <w:b w:val="0"/>
        <w:i w:val="0"/>
      </w:rPr>
    </w:lvl>
    <w:lvl w:ilvl="1" w:tplc="69240AE0">
      <w:start w:val="1"/>
      <w:numFmt w:val="lowerLetter"/>
      <w:lvlText w:val="%2."/>
      <w:lvlJc w:val="left"/>
      <w:pPr>
        <w:tabs>
          <w:tab w:val="num" w:pos="1800"/>
        </w:tabs>
        <w:ind w:left="1800" w:hanging="360"/>
      </w:pPr>
      <w:rPr>
        <w:b w:val="0"/>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8597612"/>
    <w:multiLevelType w:val="hybridMultilevel"/>
    <w:tmpl w:val="D45C6FB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3F611C92"/>
    <w:multiLevelType w:val="multilevel"/>
    <w:tmpl w:val="68B8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52625"/>
    <w:multiLevelType w:val="hybridMultilevel"/>
    <w:tmpl w:val="4458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77597D"/>
    <w:multiLevelType w:val="hybridMultilevel"/>
    <w:tmpl w:val="F53A7250"/>
    <w:lvl w:ilvl="0" w:tplc="ACC6C46C">
      <w:start w:val="1"/>
      <w:numFmt w:val="upperRoman"/>
      <w:lvlText w:val="%1."/>
      <w:lvlJc w:val="right"/>
      <w:pPr>
        <w:tabs>
          <w:tab w:val="num" w:pos="720"/>
        </w:tabs>
        <w:ind w:left="720" w:hanging="180"/>
      </w:pPr>
      <w:rPr>
        <w:rFonts w:ascii="Arial" w:hAnsi="Arial" w:cs="Arial" w:hint="default"/>
        <w:b/>
      </w:rPr>
    </w:lvl>
    <w:lvl w:ilvl="1" w:tplc="04090001">
      <w:start w:val="1"/>
      <w:numFmt w:val="bullet"/>
      <w:lvlText w:val=""/>
      <w:lvlJc w:val="left"/>
      <w:pPr>
        <w:tabs>
          <w:tab w:val="num" w:pos="1350"/>
        </w:tabs>
        <w:ind w:left="135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
  </w:num>
  <w:num w:numId="4">
    <w:abstractNumId w:val="6"/>
  </w:num>
  <w:num w:numId="5">
    <w:abstractNumId w:val="1"/>
  </w:num>
  <w:num w:numId="6">
    <w:abstractNumId w:val="4"/>
  </w:num>
  <w:num w:numId="7">
    <w:abstractNumId w:val="7"/>
  </w:num>
  <w:num w:numId="8">
    <w:abstractNumId w:val="0"/>
  </w:num>
  <w:num w:numId="9">
    <w:abstractNumId w:val="8"/>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E4"/>
    <w:rsid w:val="0000242C"/>
    <w:rsid w:val="0002351D"/>
    <w:rsid w:val="00023BBA"/>
    <w:rsid w:val="000256FB"/>
    <w:rsid w:val="00027373"/>
    <w:rsid w:val="00027B93"/>
    <w:rsid w:val="000344ED"/>
    <w:rsid w:val="00040636"/>
    <w:rsid w:val="00045D17"/>
    <w:rsid w:val="00047505"/>
    <w:rsid w:val="00050972"/>
    <w:rsid w:val="00055763"/>
    <w:rsid w:val="00061E88"/>
    <w:rsid w:val="000855C8"/>
    <w:rsid w:val="000914AA"/>
    <w:rsid w:val="000A1B8A"/>
    <w:rsid w:val="000A2499"/>
    <w:rsid w:val="000A329F"/>
    <w:rsid w:val="000A632A"/>
    <w:rsid w:val="000D1C02"/>
    <w:rsid w:val="000D1C74"/>
    <w:rsid w:val="000D23BB"/>
    <w:rsid w:val="000D634C"/>
    <w:rsid w:val="000E4769"/>
    <w:rsid w:val="000F11C7"/>
    <w:rsid w:val="000F143C"/>
    <w:rsid w:val="000F28A1"/>
    <w:rsid w:val="000F2A50"/>
    <w:rsid w:val="000F3CB0"/>
    <w:rsid w:val="000F7BEF"/>
    <w:rsid w:val="00102C80"/>
    <w:rsid w:val="00105363"/>
    <w:rsid w:val="001054D7"/>
    <w:rsid w:val="001168DE"/>
    <w:rsid w:val="00131CEA"/>
    <w:rsid w:val="00131FD8"/>
    <w:rsid w:val="00132C61"/>
    <w:rsid w:val="0013371A"/>
    <w:rsid w:val="00141F99"/>
    <w:rsid w:val="00145748"/>
    <w:rsid w:val="00145DB2"/>
    <w:rsid w:val="0014648E"/>
    <w:rsid w:val="00146BD4"/>
    <w:rsid w:val="001620E4"/>
    <w:rsid w:val="00162AD0"/>
    <w:rsid w:val="00165FFD"/>
    <w:rsid w:val="00174776"/>
    <w:rsid w:val="00180E40"/>
    <w:rsid w:val="00190F2E"/>
    <w:rsid w:val="0019192B"/>
    <w:rsid w:val="00194AFB"/>
    <w:rsid w:val="001A1394"/>
    <w:rsid w:val="001A2609"/>
    <w:rsid w:val="001A3E3D"/>
    <w:rsid w:val="001A70F4"/>
    <w:rsid w:val="001B2D70"/>
    <w:rsid w:val="001B2DCA"/>
    <w:rsid w:val="001B61EC"/>
    <w:rsid w:val="001E1B22"/>
    <w:rsid w:val="001E37B8"/>
    <w:rsid w:val="001F07B4"/>
    <w:rsid w:val="001F4165"/>
    <w:rsid w:val="002002D5"/>
    <w:rsid w:val="0021187A"/>
    <w:rsid w:val="00216191"/>
    <w:rsid w:val="0022622C"/>
    <w:rsid w:val="00234E9D"/>
    <w:rsid w:val="00241229"/>
    <w:rsid w:val="0024264B"/>
    <w:rsid w:val="00246585"/>
    <w:rsid w:val="00247387"/>
    <w:rsid w:val="002502F7"/>
    <w:rsid w:val="00251A89"/>
    <w:rsid w:val="00257CAF"/>
    <w:rsid w:val="0026207C"/>
    <w:rsid w:val="002620D8"/>
    <w:rsid w:val="002663DD"/>
    <w:rsid w:val="0027531A"/>
    <w:rsid w:val="002803F3"/>
    <w:rsid w:val="002822A5"/>
    <w:rsid w:val="002826FD"/>
    <w:rsid w:val="0028603F"/>
    <w:rsid w:val="0029515D"/>
    <w:rsid w:val="0029795A"/>
    <w:rsid w:val="002A4FFA"/>
    <w:rsid w:val="002B0A07"/>
    <w:rsid w:val="002C3CBF"/>
    <w:rsid w:val="002D1692"/>
    <w:rsid w:val="002D2762"/>
    <w:rsid w:val="002F32D0"/>
    <w:rsid w:val="002F5AC1"/>
    <w:rsid w:val="002F778E"/>
    <w:rsid w:val="00300481"/>
    <w:rsid w:val="0030167C"/>
    <w:rsid w:val="003019AC"/>
    <w:rsid w:val="0030538A"/>
    <w:rsid w:val="0031073E"/>
    <w:rsid w:val="00311ED8"/>
    <w:rsid w:val="0031222D"/>
    <w:rsid w:val="0031560A"/>
    <w:rsid w:val="0031718D"/>
    <w:rsid w:val="00317A03"/>
    <w:rsid w:val="00317B0A"/>
    <w:rsid w:val="003218B4"/>
    <w:rsid w:val="003218F3"/>
    <w:rsid w:val="0032554C"/>
    <w:rsid w:val="0033160E"/>
    <w:rsid w:val="00333B6B"/>
    <w:rsid w:val="00336040"/>
    <w:rsid w:val="00347D0F"/>
    <w:rsid w:val="00351010"/>
    <w:rsid w:val="00351138"/>
    <w:rsid w:val="00365235"/>
    <w:rsid w:val="00376979"/>
    <w:rsid w:val="003943AA"/>
    <w:rsid w:val="00394D89"/>
    <w:rsid w:val="003A11DC"/>
    <w:rsid w:val="003A1F8F"/>
    <w:rsid w:val="003A2E7C"/>
    <w:rsid w:val="003A53FE"/>
    <w:rsid w:val="003A7726"/>
    <w:rsid w:val="003B3D72"/>
    <w:rsid w:val="003C17AE"/>
    <w:rsid w:val="003C3485"/>
    <w:rsid w:val="003D1002"/>
    <w:rsid w:val="003D30D1"/>
    <w:rsid w:val="003D75C3"/>
    <w:rsid w:val="003E25EC"/>
    <w:rsid w:val="003E42AB"/>
    <w:rsid w:val="003E49BD"/>
    <w:rsid w:val="003E67DE"/>
    <w:rsid w:val="003F1F42"/>
    <w:rsid w:val="003F4EE4"/>
    <w:rsid w:val="003F5597"/>
    <w:rsid w:val="003F68AD"/>
    <w:rsid w:val="00401926"/>
    <w:rsid w:val="0040455A"/>
    <w:rsid w:val="00415605"/>
    <w:rsid w:val="0041647A"/>
    <w:rsid w:val="00416D67"/>
    <w:rsid w:val="00423D37"/>
    <w:rsid w:val="00424323"/>
    <w:rsid w:val="00427B58"/>
    <w:rsid w:val="004323B4"/>
    <w:rsid w:val="004326F6"/>
    <w:rsid w:val="00434996"/>
    <w:rsid w:val="0044436B"/>
    <w:rsid w:val="00460A63"/>
    <w:rsid w:val="004625FD"/>
    <w:rsid w:val="0048062F"/>
    <w:rsid w:val="00480A54"/>
    <w:rsid w:val="00484718"/>
    <w:rsid w:val="00485B97"/>
    <w:rsid w:val="00497585"/>
    <w:rsid w:val="004A0F4C"/>
    <w:rsid w:val="004B27A7"/>
    <w:rsid w:val="004B4A78"/>
    <w:rsid w:val="004C15D5"/>
    <w:rsid w:val="004C1E2D"/>
    <w:rsid w:val="004C2F02"/>
    <w:rsid w:val="004D0B0B"/>
    <w:rsid w:val="004D54AF"/>
    <w:rsid w:val="004E0BB9"/>
    <w:rsid w:val="004E4B63"/>
    <w:rsid w:val="004E67E6"/>
    <w:rsid w:val="004E74ED"/>
    <w:rsid w:val="0050230D"/>
    <w:rsid w:val="00517E34"/>
    <w:rsid w:val="005207D4"/>
    <w:rsid w:val="00530A38"/>
    <w:rsid w:val="00541A8F"/>
    <w:rsid w:val="00544218"/>
    <w:rsid w:val="00551D17"/>
    <w:rsid w:val="00555178"/>
    <w:rsid w:val="0056356A"/>
    <w:rsid w:val="005743D7"/>
    <w:rsid w:val="00575D26"/>
    <w:rsid w:val="005817CA"/>
    <w:rsid w:val="005A4456"/>
    <w:rsid w:val="005A4F17"/>
    <w:rsid w:val="005A6D1F"/>
    <w:rsid w:val="005B07B6"/>
    <w:rsid w:val="005C1862"/>
    <w:rsid w:val="005C3CB2"/>
    <w:rsid w:val="005D3CA0"/>
    <w:rsid w:val="005D4072"/>
    <w:rsid w:val="005D563B"/>
    <w:rsid w:val="005E7B4D"/>
    <w:rsid w:val="005F2FCC"/>
    <w:rsid w:val="005F5CF6"/>
    <w:rsid w:val="005F5D13"/>
    <w:rsid w:val="005F711B"/>
    <w:rsid w:val="0060211E"/>
    <w:rsid w:val="006058D6"/>
    <w:rsid w:val="00606CFF"/>
    <w:rsid w:val="006159BE"/>
    <w:rsid w:val="0061686D"/>
    <w:rsid w:val="00616A5C"/>
    <w:rsid w:val="00625F91"/>
    <w:rsid w:val="006368F3"/>
    <w:rsid w:val="00636AFD"/>
    <w:rsid w:val="00646E1E"/>
    <w:rsid w:val="00653C2D"/>
    <w:rsid w:val="00653F57"/>
    <w:rsid w:val="006542AE"/>
    <w:rsid w:val="00661D93"/>
    <w:rsid w:val="00667C7A"/>
    <w:rsid w:val="00677004"/>
    <w:rsid w:val="00693142"/>
    <w:rsid w:val="006958C4"/>
    <w:rsid w:val="006A38C7"/>
    <w:rsid w:val="006A45EE"/>
    <w:rsid w:val="006B442F"/>
    <w:rsid w:val="006B48B8"/>
    <w:rsid w:val="006B6D2B"/>
    <w:rsid w:val="006C085A"/>
    <w:rsid w:val="006C4140"/>
    <w:rsid w:val="006D33D5"/>
    <w:rsid w:val="006D5CF8"/>
    <w:rsid w:val="006E09BF"/>
    <w:rsid w:val="006E4E6B"/>
    <w:rsid w:val="006E6310"/>
    <w:rsid w:val="006F29FC"/>
    <w:rsid w:val="006F3276"/>
    <w:rsid w:val="006F3624"/>
    <w:rsid w:val="0070072E"/>
    <w:rsid w:val="007056B0"/>
    <w:rsid w:val="007153F9"/>
    <w:rsid w:val="00723FF7"/>
    <w:rsid w:val="007265CB"/>
    <w:rsid w:val="00732071"/>
    <w:rsid w:val="007350F4"/>
    <w:rsid w:val="007375E6"/>
    <w:rsid w:val="00740BCB"/>
    <w:rsid w:val="00746A2F"/>
    <w:rsid w:val="00751E6C"/>
    <w:rsid w:val="00757492"/>
    <w:rsid w:val="00764B7E"/>
    <w:rsid w:val="0076754B"/>
    <w:rsid w:val="0077144D"/>
    <w:rsid w:val="00772E1F"/>
    <w:rsid w:val="00775D70"/>
    <w:rsid w:val="00783D64"/>
    <w:rsid w:val="00783FAD"/>
    <w:rsid w:val="00785732"/>
    <w:rsid w:val="007B4F73"/>
    <w:rsid w:val="007C59DD"/>
    <w:rsid w:val="007D07B1"/>
    <w:rsid w:val="007D1C9D"/>
    <w:rsid w:val="007E45EE"/>
    <w:rsid w:val="008020FB"/>
    <w:rsid w:val="00805BD0"/>
    <w:rsid w:val="008069D4"/>
    <w:rsid w:val="00810333"/>
    <w:rsid w:val="00811609"/>
    <w:rsid w:val="00812A60"/>
    <w:rsid w:val="00815698"/>
    <w:rsid w:val="00815B55"/>
    <w:rsid w:val="00817B5B"/>
    <w:rsid w:val="008212F4"/>
    <w:rsid w:val="00821D37"/>
    <w:rsid w:val="00822B42"/>
    <w:rsid w:val="00823458"/>
    <w:rsid w:val="008354F3"/>
    <w:rsid w:val="00843AEB"/>
    <w:rsid w:val="008531EB"/>
    <w:rsid w:val="008556DD"/>
    <w:rsid w:val="0086286E"/>
    <w:rsid w:val="00862EE4"/>
    <w:rsid w:val="0087690A"/>
    <w:rsid w:val="00881775"/>
    <w:rsid w:val="008833C4"/>
    <w:rsid w:val="00883B30"/>
    <w:rsid w:val="008843F0"/>
    <w:rsid w:val="008A09D1"/>
    <w:rsid w:val="008A7676"/>
    <w:rsid w:val="008B1785"/>
    <w:rsid w:val="008B38B3"/>
    <w:rsid w:val="008B5BBC"/>
    <w:rsid w:val="008B6B19"/>
    <w:rsid w:val="008C0F22"/>
    <w:rsid w:val="008C63B1"/>
    <w:rsid w:val="008E2DF1"/>
    <w:rsid w:val="008E7E0A"/>
    <w:rsid w:val="008F0039"/>
    <w:rsid w:val="008F1B34"/>
    <w:rsid w:val="008F3C86"/>
    <w:rsid w:val="00900E59"/>
    <w:rsid w:val="00912702"/>
    <w:rsid w:val="00913140"/>
    <w:rsid w:val="00917D87"/>
    <w:rsid w:val="0092153F"/>
    <w:rsid w:val="0092763B"/>
    <w:rsid w:val="00927944"/>
    <w:rsid w:val="0093023E"/>
    <w:rsid w:val="00934850"/>
    <w:rsid w:val="00937C26"/>
    <w:rsid w:val="00943B98"/>
    <w:rsid w:val="00943DF8"/>
    <w:rsid w:val="00957099"/>
    <w:rsid w:val="0097257B"/>
    <w:rsid w:val="00973103"/>
    <w:rsid w:val="00977D37"/>
    <w:rsid w:val="00984F2B"/>
    <w:rsid w:val="009907C0"/>
    <w:rsid w:val="009A5BCA"/>
    <w:rsid w:val="009B2134"/>
    <w:rsid w:val="009B79CF"/>
    <w:rsid w:val="009C1FCC"/>
    <w:rsid w:val="009C3690"/>
    <w:rsid w:val="009C5F55"/>
    <w:rsid w:val="009D20C5"/>
    <w:rsid w:val="009D25E7"/>
    <w:rsid w:val="009D3077"/>
    <w:rsid w:val="009D42FA"/>
    <w:rsid w:val="009D4C73"/>
    <w:rsid w:val="009D6614"/>
    <w:rsid w:val="009D6845"/>
    <w:rsid w:val="009E1423"/>
    <w:rsid w:val="009E2CEF"/>
    <w:rsid w:val="009F26E7"/>
    <w:rsid w:val="009F768D"/>
    <w:rsid w:val="00A01DA9"/>
    <w:rsid w:val="00A01DF1"/>
    <w:rsid w:val="00A12D56"/>
    <w:rsid w:val="00A16BDA"/>
    <w:rsid w:val="00A16F0F"/>
    <w:rsid w:val="00A23D77"/>
    <w:rsid w:val="00A26FFE"/>
    <w:rsid w:val="00A34100"/>
    <w:rsid w:val="00A34C17"/>
    <w:rsid w:val="00A41C24"/>
    <w:rsid w:val="00A42942"/>
    <w:rsid w:val="00A4348C"/>
    <w:rsid w:val="00A51FEA"/>
    <w:rsid w:val="00A52B87"/>
    <w:rsid w:val="00A53DEB"/>
    <w:rsid w:val="00A5620A"/>
    <w:rsid w:val="00A56E1B"/>
    <w:rsid w:val="00A577C4"/>
    <w:rsid w:val="00A60ADA"/>
    <w:rsid w:val="00A611F0"/>
    <w:rsid w:val="00A612B0"/>
    <w:rsid w:val="00A63AA1"/>
    <w:rsid w:val="00A6620E"/>
    <w:rsid w:val="00A66921"/>
    <w:rsid w:val="00A74621"/>
    <w:rsid w:val="00A76DC0"/>
    <w:rsid w:val="00A852F2"/>
    <w:rsid w:val="00A90F07"/>
    <w:rsid w:val="00A9412C"/>
    <w:rsid w:val="00AA0E11"/>
    <w:rsid w:val="00AA23CF"/>
    <w:rsid w:val="00AA498D"/>
    <w:rsid w:val="00AA5265"/>
    <w:rsid w:val="00AB16A8"/>
    <w:rsid w:val="00AB2A27"/>
    <w:rsid w:val="00AB2CE9"/>
    <w:rsid w:val="00AC3E83"/>
    <w:rsid w:val="00AD11DC"/>
    <w:rsid w:val="00AE0B5E"/>
    <w:rsid w:val="00AE75AA"/>
    <w:rsid w:val="00AF6197"/>
    <w:rsid w:val="00B023AA"/>
    <w:rsid w:val="00B11886"/>
    <w:rsid w:val="00B12125"/>
    <w:rsid w:val="00B1633C"/>
    <w:rsid w:val="00B241A9"/>
    <w:rsid w:val="00B3025A"/>
    <w:rsid w:val="00B305D6"/>
    <w:rsid w:val="00B342D9"/>
    <w:rsid w:val="00B3469C"/>
    <w:rsid w:val="00B46FFA"/>
    <w:rsid w:val="00B52755"/>
    <w:rsid w:val="00B54D28"/>
    <w:rsid w:val="00B777C4"/>
    <w:rsid w:val="00B825A2"/>
    <w:rsid w:val="00B9683F"/>
    <w:rsid w:val="00B97472"/>
    <w:rsid w:val="00BA386D"/>
    <w:rsid w:val="00BA6865"/>
    <w:rsid w:val="00BB6133"/>
    <w:rsid w:val="00BD5825"/>
    <w:rsid w:val="00BE624C"/>
    <w:rsid w:val="00BE6FE6"/>
    <w:rsid w:val="00BE710E"/>
    <w:rsid w:val="00BE7D2C"/>
    <w:rsid w:val="00BF462A"/>
    <w:rsid w:val="00C005D3"/>
    <w:rsid w:val="00C01355"/>
    <w:rsid w:val="00C02F02"/>
    <w:rsid w:val="00C03783"/>
    <w:rsid w:val="00C0463A"/>
    <w:rsid w:val="00C04B60"/>
    <w:rsid w:val="00C0783D"/>
    <w:rsid w:val="00C10090"/>
    <w:rsid w:val="00C13C30"/>
    <w:rsid w:val="00C27A4E"/>
    <w:rsid w:val="00C313D5"/>
    <w:rsid w:val="00C3186B"/>
    <w:rsid w:val="00C33DC4"/>
    <w:rsid w:val="00C505E9"/>
    <w:rsid w:val="00C528E9"/>
    <w:rsid w:val="00C63DEA"/>
    <w:rsid w:val="00C65688"/>
    <w:rsid w:val="00C7371A"/>
    <w:rsid w:val="00C76D0A"/>
    <w:rsid w:val="00C8344F"/>
    <w:rsid w:val="00C92C89"/>
    <w:rsid w:val="00CA35F4"/>
    <w:rsid w:val="00CA5D4E"/>
    <w:rsid w:val="00CA6A5D"/>
    <w:rsid w:val="00CA77AB"/>
    <w:rsid w:val="00CB12F1"/>
    <w:rsid w:val="00CB395A"/>
    <w:rsid w:val="00CB4028"/>
    <w:rsid w:val="00CC508A"/>
    <w:rsid w:val="00CD3BD3"/>
    <w:rsid w:val="00CD504E"/>
    <w:rsid w:val="00CD552D"/>
    <w:rsid w:val="00CD7884"/>
    <w:rsid w:val="00CF1043"/>
    <w:rsid w:val="00CF372D"/>
    <w:rsid w:val="00CF5ADF"/>
    <w:rsid w:val="00D00708"/>
    <w:rsid w:val="00D01293"/>
    <w:rsid w:val="00D078B6"/>
    <w:rsid w:val="00D13450"/>
    <w:rsid w:val="00D16FE5"/>
    <w:rsid w:val="00D22815"/>
    <w:rsid w:val="00D24505"/>
    <w:rsid w:val="00D32E55"/>
    <w:rsid w:val="00D32FB8"/>
    <w:rsid w:val="00D34A00"/>
    <w:rsid w:val="00D45A45"/>
    <w:rsid w:val="00D519C2"/>
    <w:rsid w:val="00D51F5A"/>
    <w:rsid w:val="00D530D7"/>
    <w:rsid w:val="00D53C65"/>
    <w:rsid w:val="00D5588D"/>
    <w:rsid w:val="00D61632"/>
    <w:rsid w:val="00D631F8"/>
    <w:rsid w:val="00D63629"/>
    <w:rsid w:val="00D66CB8"/>
    <w:rsid w:val="00D672D4"/>
    <w:rsid w:val="00D810CA"/>
    <w:rsid w:val="00D8463D"/>
    <w:rsid w:val="00D86D2E"/>
    <w:rsid w:val="00D93EEA"/>
    <w:rsid w:val="00D97CD1"/>
    <w:rsid w:val="00DA3938"/>
    <w:rsid w:val="00DB0672"/>
    <w:rsid w:val="00DB1837"/>
    <w:rsid w:val="00DB4AB5"/>
    <w:rsid w:val="00DB50C0"/>
    <w:rsid w:val="00DB683A"/>
    <w:rsid w:val="00DB6FC8"/>
    <w:rsid w:val="00DC4664"/>
    <w:rsid w:val="00DC5DD0"/>
    <w:rsid w:val="00DD171E"/>
    <w:rsid w:val="00DD19D9"/>
    <w:rsid w:val="00DD4159"/>
    <w:rsid w:val="00DD61A8"/>
    <w:rsid w:val="00DE08A5"/>
    <w:rsid w:val="00DE453C"/>
    <w:rsid w:val="00DE7BDA"/>
    <w:rsid w:val="00DF3B1F"/>
    <w:rsid w:val="00DF593E"/>
    <w:rsid w:val="00DF769B"/>
    <w:rsid w:val="00E07A8A"/>
    <w:rsid w:val="00E07B47"/>
    <w:rsid w:val="00E10BFF"/>
    <w:rsid w:val="00E1308C"/>
    <w:rsid w:val="00E15AD8"/>
    <w:rsid w:val="00E238FD"/>
    <w:rsid w:val="00E27542"/>
    <w:rsid w:val="00E366FD"/>
    <w:rsid w:val="00E378E1"/>
    <w:rsid w:val="00E402BA"/>
    <w:rsid w:val="00E414DF"/>
    <w:rsid w:val="00E60805"/>
    <w:rsid w:val="00E620CC"/>
    <w:rsid w:val="00E654FE"/>
    <w:rsid w:val="00E67CEE"/>
    <w:rsid w:val="00E70ED1"/>
    <w:rsid w:val="00E801E6"/>
    <w:rsid w:val="00E83C35"/>
    <w:rsid w:val="00E871AD"/>
    <w:rsid w:val="00E925FB"/>
    <w:rsid w:val="00E92B28"/>
    <w:rsid w:val="00E96DF8"/>
    <w:rsid w:val="00E97700"/>
    <w:rsid w:val="00EA2BA6"/>
    <w:rsid w:val="00EB3380"/>
    <w:rsid w:val="00EB4399"/>
    <w:rsid w:val="00EB47B0"/>
    <w:rsid w:val="00EC5AAC"/>
    <w:rsid w:val="00ED3885"/>
    <w:rsid w:val="00EE3337"/>
    <w:rsid w:val="00EF16D6"/>
    <w:rsid w:val="00EF2A2B"/>
    <w:rsid w:val="00EF7022"/>
    <w:rsid w:val="00EF7E43"/>
    <w:rsid w:val="00F0347A"/>
    <w:rsid w:val="00F06FE6"/>
    <w:rsid w:val="00F1029A"/>
    <w:rsid w:val="00F235C4"/>
    <w:rsid w:val="00F2417F"/>
    <w:rsid w:val="00F2694B"/>
    <w:rsid w:val="00F27571"/>
    <w:rsid w:val="00F35D63"/>
    <w:rsid w:val="00F41B56"/>
    <w:rsid w:val="00F46675"/>
    <w:rsid w:val="00F542D0"/>
    <w:rsid w:val="00F56319"/>
    <w:rsid w:val="00F56CA1"/>
    <w:rsid w:val="00F60261"/>
    <w:rsid w:val="00F61332"/>
    <w:rsid w:val="00F614BA"/>
    <w:rsid w:val="00F710C1"/>
    <w:rsid w:val="00F83D18"/>
    <w:rsid w:val="00F86CAE"/>
    <w:rsid w:val="00F93D6B"/>
    <w:rsid w:val="00FA42EF"/>
    <w:rsid w:val="00FB17F7"/>
    <w:rsid w:val="00FB7AE1"/>
    <w:rsid w:val="00FC0873"/>
    <w:rsid w:val="00FC0A55"/>
    <w:rsid w:val="00FD0381"/>
    <w:rsid w:val="00FD21F4"/>
    <w:rsid w:val="00FD4028"/>
    <w:rsid w:val="00FF0957"/>
    <w:rsid w:val="00FF6128"/>
    <w:rsid w:val="00FF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D0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45"/>
    <w:rPr>
      <w:sz w:val="24"/>
      <w:szCs w:val="24"/>
    </w:rPr>
  </w:style>
  <w:style w:type="paragraph" w:styleId="Heading1">
    <w:name w:val="heading 1"/>
    <w:basedOn w:val="Normal"/>
    <w:next w:val="Normal"/>
    <w:qFormat/>
    <w:rsid w:val="00D45A45"/>
    <w:pPr>
      <w:keepNext/>
      <w:numPr>
        <w:numId w:val="1"/>
      </w:numPr>
      <w:outlineLvl w:val="0"/>
    </w:pPr>
    <w:rPr>
      <w:rFonts w:ascii="Tahoma" w:hAnsi="Tahoma"/>
      <w:b/>
    </w:rPr>
  </w:style>
  <w:style w:type="paragraph" w:styleId="Heading2">
    <w:name w:val="heading 2"/>
    <w:basedOn w:val="Normal"/>
    <w:next w:val="Normal"/>
    <w:qFormat/>
    <w:rsid w:val="00D45A45"/>
    <w:pPr>
      <w:keepNext/>
      <w:jc w:val="center"/>
      <w:outlineLvl w:val="1"/>
    </w:pPr>
    <w:rPr>
      <w:b/>
      <w:smallCaps/>
      <w:sz w:val="32"/>
    </w:rPr>
  </w:style>
  <w:style w:type="paragraph" w:styleId="Heading3">
    <w:name w:val="heading 3"/>
    <w:basedOn w:val="Normal"/>
    <w:next w:val="Normal"/>
    <w:qFormat/>
    <w:rsid w:val="00D45A45"/>
    <w:pPr>
      <w:keepNext/>
      <w:tabs>
        <w:tab w:val="num" w:pos="1440"/>
      </w:tabs>
      <w:ind w:left="1440" w:hanging="720"/>
      <w:outlineLvl w:val="2"/>
    </w:pPr>
    <w:rPr>
      <w:sz w:val="32"/>
    </w:rPr>
  </w:style>
  <w:style w:type="paragraph" w:styleId="Heading4">
    <w:name w:val="heading 4"/>
    <w:basedOn w:val="Normal"/>
    <w:next w:val="Normal"/>
    <w:qFormat/>
    <w:rsid w:val="00D45A45"/>
    <w:pPr>
      <w:keepNext/>
      <w:ind w:left="1440"/>
      <w:outlineLvl w:val="3"/>
    </w:pPr>
    <w:rPr>
      <w:sz w:val="32"/>
    </w:rPr>
  </w:style>
  <w:style w:type="paragraph" w:styleId="Heading5">
    <w:name w:val="heading 5"/>
    <w:basedOn w:val="Normal"/>
    <w:next w:val="Normal"/>
    <w:qFormat/>
    <w:rsid w:val="00D45A45"/>
    <w:pPr>
      <w:keepNext/>
      <w:ind w:left="720"/>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A45"/>
    <w:rPr>
      <w:rFonts w:ascii="Tahoma" w:hAnsi="Tahoma" w:cs="Courier New"/>
      <w:sz w:val="16"/>
      <w:szCs w:val="16"/>
    </w:rPr>
  </w:style>
  <w:style w:type="paragraph" w:customStyle="1" w:styleId="Standard1">
    <w:name w:val="Standard1"/>
    <w:basedOn w:val="Normal"/>
    <w:rsid w:val="00D45A45"/>
    <w:pPr>
      <w:spacing w:before="60" w:after="60"/>
    </w:pPr>
    <w:rPr>
      <w:sz w:val="20"/>
      <w:szCs w:val="20"/>
    </w:rPr>
  </w:style>
  <w:style w:type="paragraph" w:styleId="BodyTextIndent">
    <w:name w:val="Body Text Indent"/>
    <w:basedOn w:val="Normal"/>
    <w:rsid w:val="00D45A45"/>
    <w:pPr>
      <w:ind w:left="1440"/>
    </w:pPr>
    <w:rPr>
      <w:sz w:val="32"/>
    </w:rPr>
  </w:style>
  <w:style w:type="paragraph" w:styleId="Footer">
    <w:name w:val="footer"/>
    <w:basedOn w:val="Normal"/>
    <w:rsid w:val="00D45A45"/>
    <w:pPr>
      <w:tabs>
        <w:tab w:val="center" w:pos="4320"/>
        <w:tab w:val="right" w:pos="8640"/>
      </w:tabs>
    </w:pPr>
  </w:style>
  <w:style w:type="character" w:styleId="PageNumber">
    <w:name w:val="page number"/>
    <w:basedOn w:val="DefaultParagraphFont"/>
    <w:rsid w:val="00D45A45"/>
  </w:style>
  <w:style w:type="paragraph" w:styleId="DocumentMap">
    <w:name w:val="Document Map"/>
    <w:basedOn w:val="Normal"/>
    <w:semiHidden/>
    <w:rsid w:val="003F68AD"/>
    <w:pPr>
      <w:shd w:val="clear" w:color="auto" w:fill="000080"/>
    </w:pPr>
    <w:rPr>
      <w:rFonts w:ascii="Tahoma" w:hAnsi="Tahoma" w:cs="Tahoma"/>
      <w:sz w:val="20"/>
      <w:szCs w:val="20"/>
    </w:rPr>
  </w:style>
  <w:style w:type="paragraph" w:customStyle="1" w:styleId="Default">
    <w:name w:val="Default"/>
    <w:rsid w:val="009E1423"/>
    <w:pPr>
      <w:autoSpaceDE w:val="0"/>
      <w:autoSpaceDN w:val="0"/>
      <w:adjustRightInd w:val="0"/>
    </w:pPr>
    <w:rPr>
      <w:color w:val="000000"/>
      <w:sz w:val="24"/>
      <w:szCs w:val="24"/>
    </w:rPr>
  </w:style>
  <w:style w:type="paragraph" w:styleId="ListParagraph">
    <w:name w:val="List Paragraph"/>
    <w:basedOn w:val="Normal"/>
    <w:uiPriority w:val="34"/>
    <w:qFormat/>
    <w:rsid w:val="00810333"/>
    <w:pPr>
      <w:ind w:left="720"/>
    </w:pPr>
  </w:style>
  <w:style w:type="paragraph" w:styleId="Header">
    <w:name w:val="header"/>
    <w:basedOn w:val="Normal"/>
    <w:link w:val="HeaderChar"/>
    <w:uiPriority w:val="99"/>
    <w:rsid w:val="00822B42"/>
    <w:pPr>
      <w:tabs>
        <w:tab w:val="center" w:pos="4680"/>
        <w:tab w:val="right" w:pos="9360"/>
      </w:tabs>
    </w:pPr>
  </w:style>
  <w:style w:type="character" w:customStyle="1" w:styleId="HeaderChar">
    <w:name w:val="Header Char"/>
    <w:link w:val="Header"/>
    <w:uiPriority w:val="99"/>
    <w:rsid w:val="00822B42"/>
    <w:rPr>
      <w:sz w:val="24"/>
      <w:szCs w:val="24"/>
    </w:rPr>
  </w:style>
  <w:style w:type="character" w:styleId="Strong">
    <w:name w:val="Strong"/>
    <w:basedOn w:val="DefaultParagraphFont"/>
    <w:uiPriority w:val="22"/>
    <w:qFormat/>
    <w:rsid w:val="003218F3"/>
    <w:rPr>
      <w:b/>
      <w:bCs/>
    </w:rPr>
  </w:style>
  <w:style w:type="character" w:styleId="Hyperlink">
    <w:name w:val="Hyperlink"/>
    <w:basedOn w:val="DefaultParagraphFont"/>
    <w:uiPriority w:val="99"/>
    <w:semiHidden/>
    <w:unhideWhenUsed/>
    <w:rsid w:val="00FA42E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45"/>
    <w:rPr>
      <w:sz w:val="24"/>
      <w:szCs w:val="24"/>
    </w:rPr>
  </w:style>
  <w:style w:type="paragraph" w:styleId="Heading1">
    <w:name w:val="heading 1"/>
    <w:basedOn w:val="Normal"/>
    <w:next w:val="Normal"/>
    <w:qFormat/>
    <w:rsid w:val="00D45A45"/>
    <w:pPr>
      <w:keepNext/>
      <w:numPr>
        <w:numId w:val="1"/>
      </w:numPr>
      <w:outlineLvl w:val="0"/>
    </w:pPr>
    <w:rPr>
      <w:rFonts w:ascii="Tahoma" w:hAnsi="Tahoma"/>
      <w:b/>
    </w:rPr>
  </w:style>
  <w:style w:type="paragraph" w:styleId="Heading2">
    <w:name w:val="heading 2"/>
    <w:basedOn w:val="Normal"/>
    <w:next w:val="Normal"/>
    <w:qFormat/>
    <w:rsid w:val="00D45A45"/>
    <w:pPr>
      <w:keepNext/>
      <w:jc w:val="center"/>
      <w:outlineLvl w:val="1"/>
    </w:pPr>
    <w:rPr>
      <w:b/>
      <w:smallCaps/>
      <w:sz w:val="32"/>
    </w:rPr>
  </w:style>
  <w:style w:type="paragraph" w:styleId="Heading3">
    <w:name w:val="heading 3"/>
    <w:basedOn w:val="Normal"/>
    <w:next w:val="Normal"/>
    <w:qFormat/>
    <w:rsid w:val="00D45A45"/>
    <w:pPr>
      <w:keepNext/>
      <w:tabs>
        <w:tab w:val="num" w:pos="1440"/>
      </w:tabs>
      <w:ind w:left="1440" w:hanging="720"/>
      <w:outlineLvl w:val="2"/>
    </w:pPr>
    <w:rPr>
      <w:sz w:val="32"/>
    </w:rPr>
  </w:style>
  <w:style w:type="paragraph" w:styleId="Heading4">
    <w:name w:val="heading 4"/>
    <w:basedOn w:val="Normal"/>
    <w:next w:val="Normal"/>
    <w:qFormat/>
    <w:rsid w:val="00D45A45"/>
    <w:pPr>
      <w:keepNext/>
      <w:ind w:left="1440"/>
      <w:outlineLvl w:val="3"/>
    </w:pPr>
    <w:rPr>
      <w:sz w:val="32"/>
    </w:rPr>
  </w:style>
  <w:style w:type="paragraph" w:styleId="Heading5">
    <w:name w:val="heading 5"/>
    <w:basedOn w:val="Normal"/>
    <w:next w:val="Normal"/>
    <w:qFormat/>
    <w:rsid w:val="00D45A45"/>
    <w:pPr>
      <w:keepNext/>
      <w:ind w:left="720"/>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A45"/>
    <w:rPr>
      <w:rFonts w:ascii="Tahoma" w:hAnsi="Tahoma" w:cs="Courier New"/>
      <w:sz w:val="16"/>
      <w:szCs w:val="16"/>
    </w:rPr>
  </w:style>
  <w:style w:type="paragraph" w:customStyle="1" w:styleId="Standard1">
    <w:name w:val="Standard1"/>
    <w:basedOn w:val="Normal"/>
    <w:rsid w:val="00D45A45"/>
    <w:pPr>
      <w:spacing w:before="60" w:after="60"/>
    </w:pPr>
    <w:rPr>
      <w:sz w:val="20"/>
      <w:szCs w:val="20"/>
    </w:rPr>
  </w:style>
  <w:style w:type="paragraph" w:styleId="BodyTextIndent">
    <w:name w:val="Body Text Indent"/>
    <w:basedOn w:val="Normal"/>
    <w:rsid w:val="00D45A45"/>
    <w:pPr>
      <w:ind w:left="1440"/>
    </w:pPr>
    <w:rPr>
      <w:sz w:val="32"/>
    </w:rPr>
  </w:style>
  <w:style w:type="paragraph" w:styleId="Footer">
    <w:name w:val="footer"/>
    <w:basedOn w:val="Normal"/>
    <w:rsid w:val="00D45A45"/>
    <w:pPr>
      <w:tabs>
        <w:tab w:val="center" w:pos="4320"/>
        <w:tab w:val="right" w:pos="8640"/>
      </w:tabs>
    </w:pPr>
  </w:style>
  <w:style w:type="character" w:styleId="PageNumber">
    <w:name w:val="page number"/>
    <w:basedOn w:val="DefaultParagraphFont"/>
    <w:rsid w:val="00D45A45"/>
  </w:style>
  <w:style w:type="paragraph" w:styleId="DocumentMap">
    <w:name w:val="Document Map"/>
    <w:basedOn w:val="Normal"/>
    <w:semiHidden/>
    <w:rsid w:val="003F68AD"/>
    <w:pPr>
      <w:shd w:val="clear" w:color="auto" w:fill="000080"/>
    </w:pPr>
    <w:rPr>
      <w:rFonts w:ascii="Tahoma" w:hAnsi="Tahoma" w:cs="Tahoma"/>
      <w:sz w:val="20"/>
      <w:szCs w:val="20"/>
    </w:rPr>
  </w:style>
  <w:style w:type="paragraph" w:customStyle="1" w:styleId="Default">
    <w:name w:val="Default"/>
    <w:rsid w:val="009E1423"/>
    <w:pPr>
      <w:autoSpaceDE w:val="0"/>
      <w:autoSpaceDN w:val="0"/>
      <w:adjustRightInd w:val="0"/>
    </w:pPr>
    <w:rPr>
      <w:color w:val="000000"/>
      <w:sz w:val="24"/>
      <w:szCs w:val="24"/>
    </w:rPr>
  </w:style>
  <w:style w:type="paragraph" w:styleId="ListParagraph">
    <w:name w:val="List Paragraph"/>
    <w:basedOn w:val="Normal"/>
    <w:uiPriority w:val="34"/>
    <w:qFormat/>
    <w:rsid w:val="00810333"/>
    <w:pPr>
      <w:ind w:left="720"/>
    </w:pPr>
  </w:style>
  <w:style w:type="paragraph" w:styleId="Header">
    <w:name w:val="header"/>
    <w:basedOn w:val="Normal"/>
    <w:link w:val="HeaderChar"/>
    <w:uiPriority w:val="99"/>
    <w:rsid w:val="00822B42"/>
    <w:pPr>
      <w:tabs>
        <w:tab w:val="center" w:pos="4680"/>
        <w:tab w:val="right" w:pos="9360"/>
      </w:tabs>
    </w:pPr>
  </w:style>
  <w:style w:type="character" w:customStyle="1" w:styleId="HeaderChar">
    <w:name w:val="Header Char"/>
    <w:link w:val="Header"/>
    <w:uiPriority w:val="99"/>
    <w:rsid w:val="00822B42"/>
    <w:rPr>
      <w:sz w:val="24"/>
      <w:szCs w:val="24"/>
    </w:rPr>
  </w:style>
  <w:style w:type="character" w:styleId="Strong">
    <w:name w:val="Strong"/>
    <w:basedOn w:val="DefaultParagraphFont"/>
    <w:uiPriority w:val="22"/>
    <w:qFormat/>
    <w:rsid w:val="003218F3"/>
    <w:rPr>
      <w:b/>
      <w:bCs/>
    </w:rPr>
  </w:style>
  <w:style w:type="character" w:styleId="Hyperlink">
    <w:name w:val="Hyperlink"/>
    <w:basedOn w:val="DefaultParagraphFont"/>
    <w:uiPriority w:val="99"/>
    <w:semiHidden/>
    <w:unhideWhenUsed/>
    <w:rsid w:val="00FA4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3674">
      <w:bodyDiv w:val="1"/>
      <w:marLeft w:val="0"/>
      <w:marRight w:val="0"/>
      <w:marTop w:val="0"/>
      <w:marBottom w:val="0"/>
      <w:divBdr>
        <w:top w:val="none" w:sz="0" w:space="0" w:color="auto"/>
        <w:left w:val="none" w:sz="0" w:space="0" w:color="auto"/>
        <w:bottom w:val="none" w:sz="0" w:space="0" w:color="auto"/>
        <w:right w:val="none" w:sz="0" w:space="0" w:color="auto"/>
      </w:divBdr>
    </w:div>
    <w:div w:id="161359221">
      <w:bodyDiv w:val="1"/>
      <w:marLeft w:val="0"/>
      <w:marRight w:val="0"/>
      <w:marTop w:val="0"/>
      <w:marBottom w:val="0"/>
      <w:divBdr>
        <w:top w:val="none" w:sz="0" w:space="0" w:color="auto"/>
        <w:left w:val="none" w:sz="0" w:space="0" w:color="auto"/>
        <w:bottom w:val="none" w:sz="0" w:space="0" w:color="auto"/>
        <w:right w:val="none" w:sz="0" w:space="0" w:color="auto"/>
      </w:divBdr>
      <w:divsChild>
        <w:div w:id="1816750533">
          <w:marLeft w:val="0"/>
          <w:marRight w:val="0"/>
          <w:marTop w:val="0"/>
          <w:marBottom w:val="0"/>
          <w:divBdr>
            <w:top w:val="none" w:sz="0" w:space="0" w:color="auto"/>
            <w:left w:val="none" w:sz="0" w:space="0" w:color="auto"/>
            <w:bottom w:val="none" w:sz="0" w:space="0" w:color="auto"/>
            <w:right w:val="none" w:sz="0" w:space="0" w:color="auto"/>
          </w:divBdr>
        </w:div>
        <w:div w:id="620110587">
          <w:marLeft w:val="0"/>
          <w:marRight w:val="0"/>
          <w:marTop w:val="0"/>
          <w:marBottom w:val="0"/>
          <w:divBdr>
            <w:top w:val="none" w:sz="0" w:space="0" w:color="auto"/>
            <w:left w:val="none" w:sz="0" w:space="0" w:color="auto"/>
            <w:bottom w:val="none" w:sz="0" w:space="0" w:color="auto"/>
            <w:right w:val="none" w:sz="0" w:space="0" w:color="auto"/>
          </w:divBdr>
        </w:div>
        <w:div w:id="1986860838">
          <w:marLeft w:val="0"/>
          <w:marRight w:val="0"/>
          <w:marTop w:val="0"/>
          <w:marBottom w:val="0"/>
          <w:divBdr>
            <w:top w:val="none" w:sz="0" w:space="0" w:color="auto"/>
            <w:left w:val="none" w:sz="0" w:space="0" w:color="auto"/>
            <w:bottom w:val="none" w:sz="0" w:space="0" w:color="auto"/>
            <w:right w:val="none" w:sz="0" w:space="0" w:color="auto"/>
          </w:divBdr>
        </w:div>
      </w:divsChild>
    </w:div>
    <w:div w:id="307633465">
      <w:bodyDiv w:val="1"/>
      <w:marLeft w:val="0"/>
      <w:marRight w:val="0"/>
      <w:marTop w:val="0"/>
      <w:marBottom w:val="0"/>
      <w:divBdr>
        <w:top w:val="none" w:sz="0" w:space="0" w:color="auto"/>
        <w:left w:val="none" w:sz="0" w:space="0" w:color="auto"/>
        <w:bottom w:val="none" w:sz="0" w:space="0" w:color="auto"/>
        <w:right w:val="none" w:sz="0" w:space="0" w:color="auto"/>
      </w:divBdr>
      <w:divsChild>
        <w:div w:id="618948721">
          <w:marLeft w:val="0"/>
          <w:marRight w:val="0"/>
          <w:marTop w:val="0"/>
          <w:marBottom w:val="0"/>
          <w:divBdr>
            <w:top w:val="none" w:sz="0" w:space="0" w:color="auto"/>
            <w:left w:val="none" w:sz="0" w:space="0" w:color="auto"/>
            <w:bottom w:val="none" w:sz="0" w:space="0" w:color="auto"/>
            <w:right w:val="none" w:sz="0" w:space="0" w:color="auto"/>
          </w:divBdr>
        </w:div>
        <w:div w:id="1899633256">
          <w:marLeft w:val="0"/>
          <w:marRight w:val="0"/>
          <w:marTop w:val="0"/>
          <w:marBottom w:val="0"/>
          <w:divBdr>
            <w:top w:val="none" w:sz="0" w:space="0" w:color="auto"/>
            <w:left w:val="none" w:sz="0" w:space="0" w:color="auto"/>
            <w:bottom w:val="none" w:sz="0" w:space="0" w:color="auto"/>
            <w:right w:val="none" w:sz="0" w:space="0" w:color="auto"/>
          </w:divBdr>
        </w:div>
      </w:divsChild>
    </w:div>
    <w:div w:id="1113210546">
      <w:bodyDiv w:val="1"/>
      <w:marLeft w:val="0"/>
      <w:marRight w:val="0"/>
      <w:marTop w:val="0"/>
      <w:marBottom w:val="0"/>
      <w:divBdr>
        <w:top w:val="none" w:sz="0" w:space="0" w:color="auto"/>
        <w:left w:val="none" w:sz="0" w:space="0" w:color="auto"/>
        <w:bottom w:val="none" w:sz="0" w:space="0" w:color="auto"/>
        <w:right w:val="none" w:sz="0" w:space="0" w:color="auto"/>
      </w:divBdr>
      <w:divsChild>
        <w:div w:id="1513180777">
          <w:marLeft w:val="0"/>
          <w:marRight w:val="0"/>
          <w:marTop w:val="0"/>
          <w:marBottom w:val="0"/>
          <w:divBdr>
            <w:top w:val="none" w:sz="0" w:space="0" w:color="auto"/>
            <w:left w:val="none" w:sz="0" w:space="0" w:color="auto"/>
            <w:bottom w:val="none" w:sz="0" w:space="0" w:color="auto"/>
            <w:right w:val="none" w:sz="0" w:space="0" w:color="auto"/>
          </w:divBdr>
          <w:divsChild>
            <w:div w:id="283076998">
              <w:marLeft w:val="0"/>
              <w:marRight w:val="0"/>
              <w:marTop w:val="0"/>
              <w:marBottom w:val="0"/>
              <w:divBdr>
                <w:top w:val="none" w:sz="0" w:space="0" w:color="auto"/>
                <w:left w:val="none" w:sz="0" w:space="0" w:color="auto"/>
                <w:bottom w:val="none" w:sz="0" w:space="0" w:color="auto"/>
                <w:right w:val="none" w:sz="0" w:space="0" w:color="auto"/>
              </w:divBdr>
            </w:div>
            <w:div w:id="18872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9400">
      <w:bodyDiv w:val="1"/>
      <w:marLeft w:val="0"/>
      <w:marRight w:val="0"/>
      <w:marTop w:val="0"/>
      <w:marBottom w:val="0"/>
      <w:divBdr>
        <w:top w:val="none" w:sz="0" w:space="0" w:color="auto"/>
        <w:left w:val="none" w:sz="0" w:space="0" w:color="auto"/>
        <w:bottom w:val="none" w:sz="0" w:space="0" w:color="auto"/>
        <w:right w:val="none" w:sz="0" w:space="0" w:color="auto"/>
      </w:divBdr>
      <w:divsChild>
        <w:div w:id="795220441">
          <w:marLeft w:val="0"/>
          <w:marRight w:val="0"/>
          <w:marTop w:val="0"/>
          <w:marBottom w:val="0"/>
          <w:divBdr>
            <w:top w:val="none" w:sz="0" w:space="0" w:color="auto"/>
            <w:left w:val="none" w:sz="0" w:space="0" w:color="auto"/>
            <w:bottom w:val="none" w:sz="0" w:space="0" w:color="auto"/>
            <w:right w:val="none" w:sz="0" w:space="0" w:color="auto"/>
          </w:divBdr>
        </w:div>
        <w:div w:id="5230607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CFC90-B652-964F-B34E-3856FF63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Gray</dc:creator>
  <cp:lastModifiedBy>Kim Oppelt</cp:lastModifiedBy>
  <cp:revision>2</cp:revision>
  <cp:lastPrinted>2017-09-11T14:32:00Z</cp:lastPrinted>
  <dcterms:created xsi:type="dcterms:W3CDTF">2019-08-06T20:25:00Z</dcterms:created>
  <dcterms:modified xsi:type="dcterms:W3CDTF">2019-08-06T20:25:00Z</dcterms:modified>
</cp:coreProperties>
</file>